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0541D3D" w:rsidR="005F2BA6" w:rsidRPr="00482FB1" w:rsidRDefault="005F4C77"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Ceplerine Çiçek Dolduran Çocuk</w:t>
      </w:r>
      <w:r w:rsidR="00477158" w:rsidRPr="005053CE">
        <w:rPr>
          <w:rFonts w:ascii="Calibri" w:eastAsia="Times New Roman" w:hAnsi="Calibri" w:cs="Tahoma"/>
          <w:b w:val="0"/>
          <w:bCs w:val="0"/>
          <w:color w:val="212121"/>
          <w:sz w:val="24"/>
          <w:szCs w:val="24"/>
          <w:lang w:eastAsia="tr-TR"/>
        </w:rPr>
        <w:t xml:space="preserve"> </w:t>
      </w:r>
      <w:r w:rsidR="005053CE" w:rsidRPr="005053CE">
        <w:rPr>
          <w:rFonts w:ascii="Calibri" w:eastAsia="Times New Roman" w:hAnsi="Calibri" w:cs="Tahoma"/>
          <w:b w:val="0"/>
          <w:bCs w:val="0"/>
          <w:color w:val="212121"/>
          <w:sz w:val="24"/>
          <w:szCs w:val="24"/>
          <w:lang w:eastAsia="tr-TR"/>
        </w:rPr>
        <w:t xml:space="preserve"> </w:t>
      </w:r>
      <w:r w:rsidR="00F552F1" w:rsidRPr="005053CE">
        <w:rPr>
          <w:rFonts w:ascii="Calibri" w:eastAsia="Times New Roman" w:hAnsi="Calibri" w:cs="Times New Roman"/>
          <w:b w:val="0"/>
          <w:bCs w:val="0"/>
          <w:color w:val="auto"/>
          <w:sz w:val="24"/>
          <w:szCs w:val="24"/>
          <w:lang w:val="en-US"/>
        </w:rPr>
        <w:t xml:space="preserve">• </w:t>
      </w:r>
      <w:r w:rsidR="005053CE" w:rsidRPr="005053CE">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Tolga Gümüşay</w:t>
      </w:r>
    </w:p>
    <w:p w14:paraId="3AFC848C" w14:textId="6664BA8A" w:rsidR="00CD60D2" w:rsidRPr="005053CE" w:rsidRDefault="004F56B0" w:rsidP="00A03294">
      <w:pPr>
        <w:spacing w:after="0" w:line="240" w:lineRule="auto"/>
        <w:rPr>
          <w:lang w:eastAsia="tr-TR"/>
        </w:rPr>
      </w:pPr>
      <w:r w:rsidRPr="005053CE">
        <w:rPr>
          <w:lang w:eastAsia="tr-TR"/>
        </w:rPr>
        <w:t>Köprü</w:t>
      </w:r>
      <w:r w:rsidR="007D6509" w:rsidRPr="005053CE">
        <w:rPr>
          <w:lang w:eastAsia="tr-TR"/>
        </w:rPr>
        <w:t xml:space="preserve"> Kitaplar </w:t>
      </w:r>
      <w:r w:rsidR="005053CE">
        <w:rPr>
          <w:lang w:eastAsia="tr-TR"/>
        </w:rPr>
        <w:t xml:space="preserve">28 </w:t>
      </w:r>
      <w:r w:rsidR="007D6509" w:rsidRPr="005053CE">
        <w:rPr>
          <w:rFonts w:ascii="Calibri" w:eastAsia="Times New Roman" w:hAnsi="Calibri" w:cs="Times New Roman"/>
          <w:lang w:val="en-US"/>
        </w:rPr>
        <w:t xml:space="preserve">• </w:t>
      </w:r>
      <w:r w:rsidRPr="005053CE">
        <w:rPr>
          <w:rFonts w:ascii="Calibri" w:eastAsia="Times New Roman" w:hAnsi="Calibri" w:cs="Times New Roman"/>
          <w:lang w:val="en-US"/>
        </w:rPr>
        <w:t>Öykü</w:t>
      </w:r>
      <w:r w:rsidR="00364835" w:rsidRPr="005053CE">
        <w:rPr>
          <w:rFonts w:ascii="Calibri" w:eastAsia="Times New Roman" w:hAnsi="Calibri" w:cs="Times New Roman"/>
          <w:lang w:val="en-US"/>
        </w:rPr>
        <w:t>ler</w:t>
      </w:r>
      <w:r w:rsidR="00476F5D" w:rsidRPr="005053CE">
        <w:rPr>
          <w:lang w:eastAsia="tr-TR"/>
        </w:rPr>
        <w:t xml:space="preserve"> </w:t>
      </w:r>
      <w:r w:rsidR="005F2BA6" w:rsidRPr="005053CE">
        <w:rPr>
          <w:rFonts w:ascii="Calibri" w:eastAsia="Times New Roman" w:hAnsi="Calibri" w:cs="Times New Roman"/>
          <w:lang w:val="en-US"/>
        </w:rPr>
        <w:t>•</w:t>
      </w:r>
      <w:r w:rsidR="005F2BA6" w:rsidRPr="005053CE">
        <w:rPr>
          <w:rFonts w:ascii="Calibri" w:eastAsia="Times New Roman" w:hAnsi="Calibri" w:cs="Tahoma"/>
          <w:lang w:eastAsia="tr-TR"/>
        </w:rPr>
        <w:t xml:space="preserve"> </w:t>
      </w:r>
      <w:r w:rsidR="00375D26" w:rsidRPr="005053CE">
        <w:rPr>
          <w:lang w:eastAsia="tr-TR"/>
        </w:rPr>
        <w:t>1</w:t>
      </w:r>
      <w:r w:rsidR="00364835" w:rsidRPr="005053CE">
        <w:rPr>
          <w:lang w:eastAsia="tr-TR"/>
        </w:rPr>
        <w:t>5</w:t>
      </w:r>
      <w:r w:rsidR="00040F07" w:rsidRPr="005053CE">
        <w:rPr>
          <w:lang w:eastAsia="tr-TR"/>
        </w:rPr>
        <w:t>6</w:t>
      </w:r>
      <w:r w:rsidR="005F2BA6" w:rsidRPr="005053CE">
        <w:rPr>
          <w:lang w:eastAsia="tr-TR"/>
        </w:rPr>
        <w:t xml:space="preserve"> sayfa </w:t>
      </w:r>
      <w:r w:rsidR="005F2BA6" w:rsidRPr="005053CE">
        <w:rPr>
          <w:rFonts w:ascii="Calibri" w:eastAsia="Times New Roman" w:hAnsi="Calibri" w:cs="Times New Roman"/>
          <w:lang w:val="en-US"/>
        </w:rPr>
        <w:t>•</w:t>
      </w:r>
      <w:r w:rsidR="005F2BA6" w:rsidRPr="005053CE">
        <w:rPr>
          <w:rFonts w:ascii="Calibri" w:eastAsia="Times New Roman" w:hAnsi="Calibri" w:cs="Tahoma"/>
          <w:lang w:eastAsia="tr-TR"/>
        </w:rPr>
        <w:t xml:space="preserve"> </w:t>
      </w:r>
      <w:r w:rsidR="00E23976" w:rsidRPr="005053CE">
        <w:rPr>
          <w:lang w:eastAsia="tr-TR"/>
        </w:rPr>
        <w:t xml:space="preserve">Önerilen sınıflar: </w:t>
      </w:r>
      <w:r w:rsidR="005F071B" w:rsidRPr="005053CE">
        <w:t>6</w:t>
      </w:r>
      <w:r w:rsidR="00364835" w:rsidRPr="005053CE">
        <w:t>, 7, 8 ve Lise Sınıfları</w:t>
      </w:r>
    </w:p>
    <w:p w14:paraId="2E3D6AA9" w14:textId="7D80E132" w:rsidR="007D6509" w:rsidRPr="005053CE" w:rsidRDefault="00364835" w:rsidP="007D6509">
      <w:pPr>
        <w:pBdr>
          <w:bottom w:val="single" w:sz="6" w:space="1" w:color="auto"/>
        </w:pBdr>
        <w:spacing w:after="0" w:line="240" w:lineRule="auto"/>
        <w:rPr>
          <w:rFonts w:ascii="Calibri" w:eastAsia="Times New Roman" w:hAnsi="Calibri" w:cs="Times New Roman"/>
          <w:lang w:val="en-US"/>
        </w:rPr>
      </w:pPr>
      <w:r w:rsidRPr="005053CE">
        <w:rPr>
          <w:rFonts w:ascii="Calibri" w:eastAsia="Times New Roman" w:hAnsi="Calibri" w:cs="Times New Roman"/>
          <w:lang w:val="en-US"/>
        </w:rPr>
        <w:t xml:space="preserve">DUYGULAR • </w:t>
      </w:r>
      <w:r w:rsidR="00375D26" w:rsidRPr="005053CE">
        <w:rPr>
          <w:rFonts w:ascii="Calibri" w:eastAsia="Times New Roman" w:hAnsi="Calibri" w:cs="Times New Roman"/>
          <w:lang w:val="en-US"/>
        </w:rPr>
        <w:t>ZAMAN ve MEK</w:t>
      </w:r>
      <w:r w:rsidR="005053CE">
        <w:rPr>
          <w:rFonts w:ascii="Calibri" w:eastAsia="Times New Roman" w:hAnsi="Calibri" w:cs="Times New Roman"/>
          <w:lang w:val="en-US"/>
        </w:rPr>
        <w:t>Â</w:t>
      </w:r>
      <w:r w:rsidR="00375D26" w:rsidRPr="005053CE">
        <w:rPr>
          <w:rFonts w:ascii="Calibri" w:eastAsia="Times New Roman" w:hAnsi="Calibri" w:cs="Times New Roman"/>
          <w:lang w:val="en-US"/>
        </w:rPr>
        <w:t xml:space="preserve">N • </w:t>
      </w:r>
      <w:r w:rsidRPr="005053CE">
        <w:rPr>
          <w:rFonts w:ascii="Calibri" w:eastAsia="Times New Roman" w:hAnsi="Calibri" w:cs="Times New Roman"/>
          <w:lang w:val="en-US"/>
        </w:rPr>
        <w:t>BİREY ve TOPLUM</w:t>
      </w:r>
    </w:p>
    <w:p w14:paraId="384F4AAC" w14:textId="77777777" w:rsidR="005053CE" w:rsidRDefault="00364835" w:rsidP="00A03294">
      <w:pPr>
        <w:pBdr>
          <w:bottom w:val="single" w:sz="6" w:space="1" w:color="auto"/>
        </w:pBdr>
        <w:spacing w:after="0" w:line="240" w:lineRule="auto"/>
        <w:rPr>
          <w:rFonts w:ascii="Calibri" w:eastAsia="Times New Roman" w:hAnsi="Calibri" w:cs="Times New Roman"/>
          <w:lang w:val="en-US"/>
        </w:rPr>
      </w:pPr>
      <w:r w:rsidRPr="005053CE">
        <w:rPr>
          <w:rFonts w:ascii="Calibri" w:eastAsia="Times New Roman" w:hAnsi="Calibri" w:cs="Times New Roman"/>
          <w:lang w:val="en-US"/>
        </w:rPr>
        <w:t xml:space="preserve">anılar • aile • oyun • koleksiyon • duygular • macera • arkadaşlık • rüya • geçmiş • horoz • </w:t>
      </w:r>
    </w:p>
    <w:p w14:paraId="71AB4610" w14:textId="18D18105" w:rsidR="00AA2527" w:rsidRPr="005053CE" w:rsidRDefault="00364835" w:rsidP="00A03294">
      <w:pPr>
        <w:pBdr>
          <w:bottom w:val="single" w:sz="6" w:space="1" w:color="auto"/>
        </w:pBdr>
        <w:spacing w:after="0" w:line="240" w:lineRule="auto"/>
        <w:rPr>
          <w:rFonts w:ascii="Calibri" w:eastAsia="Times New Roman" w:hAnsi="Calibri" w:cs="Times New Roman"/>
          <w:lang w:val="en-US"/>
        </w:rPr>
      </w:pPr>
      <w:r w:rsidRPr="005053CE">
        <w:rPr>
          <w:rFonts w:ascii="Calibri" w:eastAsia="Times New Roman" w:hAnsi="Calibri" w:cs="Times New Roman"/>
          <w:lang w:val="en-US"/>
        </w:rPr>
        <w:t>boza • tırmanmak • iyi-kötü • hırsızlık • büyümek • kaygı • lojman</w:t>
      </w:r>
    </w:p>
    <w:p w14:paraId="23D8C3C9" w14:textId="77777777" w:rsidR="002A4E41" w:rsidRPr="005053CE" w:rsidRDefault="002A4E41" w:rsidP="00A03294">
      <w:pPr>
        <w:pBdr>
          <w:bottom w:val="single" w:sz="6" w:space="1" w:color="auto"/>
        </w:pBdr>
        <w:spacing w:after="0" w:line="240" w:lineRule="auto"/>
        <w:rPr>
          <w:rFonts w:ascii="Calibri" w:eastAsia="Times New Roman" w:hAnsi="Calibri" w:cs="Times New Roman"/>
          <w:lang w:val="en-US"/>
        </w:rPr>
      </w:pPr>
    </w:p>
    <w:p w14:paraId="30D2329B" w14:textId="77777777" w:rsidR="00364835" w:rsidRPr="005053CE" w:rsidRDefault="00364835" w:rsidP="00BD402C">
      <w:pPr>
        <w:pStyle w:val="NoSpacing"/>
      </w:pPr>
    </w:p>
    <w:p w14:paraId="3405900F" w14:textId="13562759" w:rsidR="000B156E" w:rsidRDefault="00364835" w:rsidP="00BD402C">
      <w:pPr>
        <w:pStyle w:val="NoSpacing"/>
      </w:pPr>
      <w:r w:rsidRPr="005053CE">
        <w:rPr>
          <w:b/>
          <w:bCs/>
        </w:rPr>
        <w:t>Köprü Kitaplar</w:t>
      </w:r>
      <w:r w:rsidRPr="005053CE">
        <w:t xml:space="preserve"> koleksiyonunun 28. kitabını, çağdaş edebiyatımızın dikkati çeken yazarlarından </w:t>
      </w:r>
      <w:r w:rsidRPr="005053CE">
        <w:rPr>
          <w:b/>
          <w:bCs/>
        </w:rPr>
        <w:t>Tolga Gümüşay</w:t>
      </w:r>
      <w:r w:rsidRPr="005053CE">
        <w:t xml:space="preserve"> yazdı. Büyüme yolculuğundaki bir çocuğun ilk </w:t>
      </w:r>
      <w:r w:rsidRPr="00364835">
        <w:t xml:space="preserve">heyecanlarını, korkularını, sevinçlerini dillendiren 11 öykü, çocukluktan ilkgençliğe yaşanmış sihirli anları, anıları ve hayalleri </w:t>
      </w:r>
      <w:r w:rsidR="005053CE">
        <w:t>taşı</w:t>
      </w:r>
      <w:r w:rsidRPr="00364835">
        <w:t>yor.</w:t>
      </w:r>
      <w:r w:rsidR="005053CE">
        <w:t xml:space="preserve"> </w:t>
      </w:r>
      <w:r w:rsidR="005053CE">
        <w:rPr>
          <w:color w:val="000000"/>
        </w:rPr>
        <w:t>Güçlü öykücülüğünü incelikli ve duru anlatımıyla birleştiren yazar, çocukluk belleğinin derinlerine iniyor. Kusursuz bir öykü diliyle, her şeye rağmen çocuk duygularını koruyanlar için anlatıyor.</w:t>
      </w:r>
      <w:r w:rsidR="005053CE">
        <w:rPr>
          <w:color w:val="000000"/>
        </w:rPr>
        <w:t xml:space="preserve"> </w:t>
      </w:r>
      <w:r w:rsidR="005053CE" w:rsidRPr="00BE2DBD">
        <w:rPr>
          <w:rFonts w:ascii="Calibri" w:hAnsi="Calibri" w:cs="Calibri"/>
        </w:rPr>
        <w:t xml:space="preserve">Farklı okuma deneyimleri sunarak gençleri edebiyatla buluşturmayı amaçlayan, editörlüğünü </w:t>
      </w:r>
      <w:hyperlink r:id="rId8" w:tgtFrame="_blank" w:history="1">
        <w:r w:rsidR="005053CE" w:rsidRPr="005053CE">
          <w:rPr>
            <w:rStyle w:val="Hyperlink"/>
            <w:rFonts w:ascii="Calibri" w:hAnsi="Calibri" w:cs="Calibri"/>
            <w:b/>
            <w:bCs/>
            <w:color w:val="auto"/>
            <w:u w:val="none"/>
          </w:rPr>
          <w:t>Semih Gümüş</w:t>
        </w:r>
      </w:hyperlink>
      <w:r w:rsidR="005053CE" w:rsidRPr="00BE2DBD">
        <w:rPr>
          <w:rFonts w:ascii="Calibri" w:hAnsi="Calibri" w:cs="Calibri"/>
        </w:rPr>
        <w:t xml:space="preserve">’ün üstlendiği ve </w:t>
      </w:r>
      <w:r w:rsidR="005053CE" w:rsidRPr="005053CE">
        <w:rPr>
          <w:rFonts w:ascii="Calibri" w:hAnsi="Calibri" w:cs="Calibri"/>
          <w:b/>
          <w:bCs/>
        </w:rPr>
        <w:t>Müren Beykan</w:t>
      </w:r>
      <w:r w:rsidR="005053CE" w:rsidRPr="005053CE">
        <w:rPr>
          <w:rFonts w:ascii="Calibri" w:hAnsi="Calibri" w:cs="Calibri"/>
        </w:rPr>
        <w:t>’ın</w:t>
      </w:r>
      <w:r w:rsidR="005053CE" w:rsidRPr="00BE2DBD">
        <w:rPr>
          <w:rFonts w:ascii="Calibri" w:hAnsi="Calibri" w:cs="Calibri"/>
        </w:rPr>
        <w:t xml:space="preserve"> yayına hazırladığı, 2010 Memet Fuat Yayıncılık Ödülü ile taçlanan </w:t>
      </w:r>
      <w:hyperlink r:id="rId9" w:tgtFrame="_blank" w:history="1">
        <w:r w:rsidR="005053CE" w:rsidRPr="00E778B4">
          <w:rPr>
            <w:rStyle w:val="Hyperlink"/>
            <w:rFonts w:ascii="Calibri" w:hAnsi="Calibri" w:cs="Calibri"/>
            <w:color w:val="auto"/>
            <w:u w:val="none"/>
          </w:rPr>
          <w:t>Köprü Kitaplar</w:t>
        </w:r>
      </w:hyperlink>
      <w:r w:rsidR="005053CE" w:rsidRPr="00BE2DBD">
        <w:rPr>
          <w:rFonts w:ascii="Calibri" w:hAnsi="Calibri" w:cs="Calibri"/>
        </w:rPr>
        <w:t xml:space="preserve"> koleksiyonu</w:t>
      </w:r>
      <w:r w:rsidR="005053CE">
        <w:rPr>
          <w:rFonts w:ascii="Calibri" w:hAnsi="Calibri" w:cs="Calibri"/>
        </w:rPr>
        <w:t xml:space="preserve"> </w:t>
      </w:r>
      <w:r w:rsidR="005053CE" w:rsidRPr="00BE2DBD">
        <w:rPr>
          <w:rFonts w:ascii="Calibri" w:hAnsi="Calibri" w:cs="Calibri"/>
        </w:rPr>
        <w:t>her yaştan okuyucu için.</w:t>
      </w:r>
    </w:p>
    <w:p w14:paraId="16821A86" w14:textId="77777777" w:rsidR="00364835" w:rsidRDefault="00364835" w:rsidP="00BD402C">
      <w:pPr>
        <w:pStyle w:val="NoSpacing"/>
      </w:pPr>
    </w:p>
    <w:p w14:paraId="249D4388" w14:textId="62965D83" w:rsidR="00364835" w:rsidRPr="00364835" w:rsidRDefault="00364835" w:rsidP="00BD402C">
      <w:pPr>
        <w:pStyle w:val="NoSpacing"/>
        <w:rPr>
          <w:i/>
          <w:iCs/>
        </w:rPr>
      </w:pPr>
      <w:r w:rsidRPr="00364835">
        <w:rPr>
          <w:i/>
          <w:iCs/>
        </w:rPr>
        <w:t>Çocuklara da yetişkinlere de ulaşan bir yazarın, düşle gerçek arasında, öykü öykü örülmüş anıları: Sobanın sıcaklığına karışan bozacı sesi, yeni okuldaki ilk günlerin sıkıntısı, taptaze heyecanlarla rastlaşmak, suçluluk duygusuyla tanışmak, bir horozun yarattığı karmaşa, keçi inadıyla aynı tepeye tırmanan arkadaşlar, rüyayla gerçeğin iç içe girdiği kaygılar, dede evinde saklı “kantin”den bugüne çıkagelen bir yazar...</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25849338" w:rsidR="00AE75BF" w:rsidRDefault="00184E56"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w:t>
      </w:r>
      <w:r w:rsidR="004F56B0" w:rsidRPr="004F56B0">
        <w:rPr>
          <w:rFonts w:cs="Arial"/>
          <w:bCs/>
          <w:color w:val="000000"/>
          <w:shd w:val="clear" w:color="auto" w:fill="FFFFFF"/>
        </w:rPr>
        <w:t>unuş yazısında</w:t>
      </w:r>
      <w:r w:rsidRPr="00184E56">
        <w:t xml:space="preserve"> </w:t>
      </w:r>
      <w:r w:rsidRPr="00184E56">
        <w:rPr>
          <w:rFonts w:cs="Arial"/>
          <w:bCs/>
          <w:color w:val="000000"/>
          <w:shd w:val="clear" w:color="auto" w:fill="FFFFFF"/>
        </w:rPr>
        <w:t>Semih Gümüş</w:t>
      </w:r>
      <w:r>
        <w:rPr>
          <w:rFonts w:cs="Arial"/>
          <w:bCs/>
          <w:color w:val="000000"/>
          <w:shd w:val="clear" w:color="auto" w:fill="FFFFFF"/>
        </w:rPr>
        <w:t>,</w:t>
      </w:r>
      <w:r w:rsidR="004F56B0">
        <w:rPr>
          <w:rFonts w:cs="Arial"/>
          <w:bCs/>
          <w:color w:val="000000"/>
          <w:shd w:val="clear" w:color="auto" w:fill="FFFFFF"/>
        </w:rPr>
        <w:t xml:space="preserve"> edebiyatımızda çocukların </w:t>
      </w:r>
      <w:r w:rsidR="00FD3FFE">
        <w:rPr>
          <w:rFonts w:cs="Arial"/>
          <w:bCs/>
          <w:color w:val="000000"/>
          <w:shd w:val="clear" w:color="auto" w:fill="FFFFFF"/>
        </w:rPr>
        <w:t>yeterince</w:t>
      </w:r>
      <w:r w:rsidR="004F56B0">
        <w:rPr>
          <w:rFonts w:cs="Arial"/>
          <w:bCs/>
          <w:color w:val="000000"/>
          <w:shd w:val="clear" w:color="auto" w:fill="FFFFFF"/>
        </w:rPr>
        <w:t xml:space="preserve"> anlatıl</w:t>
      </w:r>
      <w:r w:rsidR="00FD3FFE">
        <w:rPr>
          <w:rFonts w:cs="Arial"/>
          <w:bCs/>
          <w:color w:val="000000"/>
          <w:shd w:val="clear" w:color="auto" w:fill="FFFFFF"/>
        </w:rPr>
        <w:t>ma</w:t>
      </w:r>
      <w:r w:rsidR="004F56B0">
        <w:rPr>
          <w:rFonts w:cs="Arial"/>
          <w:bCs/>
          <w:color w:val="000000"/>
          <w:shd w:val="clear" w:color="auto" w:fill="FFFFFF"/>
        </w:rPr>
        <w:t>mış olmasını nasıl açıklıyor? Tolga Gümüşay’ın öyküleri için okurda n</w:t>
      </w:r>
      <w:r w:rsidR="005053CE">
        <w:rPr>
          <w:rFonts w:cs="Arial"/>
          <w:bCs/>
          <w:color w:val="000000"/>
          <w:shd w:val="clear" w:color="auto" w:fill="FFFFFF"/>
        </w:rPr>
        <w:t xml:space="preserve">asıl </w:t>
      </w:r>
      <w:r w:rsidR="004F56B0">
        <w:rPr>
          <w:rFonts w:cs="Arial"/>
          <w:bCs/>
          <w:color w:val="000000"/>
          <w:shd w:val="clear" w:color="auto" w:fill="FFFFFF"/>
        </w:rPr>
        <w:t>bir beklenti yaratıyor?</w:t>
      </w:r>
    </w:p>
    <w:p w14:paraId="542F22E9" w14:textId="4346AD0E" w:rsidR="004F56B0" w:rsidRDefault="004F56B0"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Ceplerine Çiçek Dolduran Çocuk</w:t>
      </w:r>
      <w:r>
        <w:rPr>
          <w:rFonts w:cs="Arial"/>
          <w:bCs/>
          <w:color w:val="000000"/>
          <w:shd w:val="clear" w:color="auto" w:fill="FFFFFF"/>
        </w:rPr>
        <w:t>” öykü</w:t>
      </w:r>
      <w:r w:rsidR="005053CE">
        <w:rPr>
          <w:rFonts w:cs="Arial"/>
          <w:bCs/>
          <w:color w:val="000000"/>
          <w:shd w:val="clear" w:color="auto" w:fill="FFFFFF"/>
        </w:rPr>
        <w:t>sün</w:t>
      </w:r>
      <w:r>
        <w:rPr>
          <w:rFonts w:cs="Arial"/>
          <w:bCs/>
          <w:color w:val="000000"/>
          <w:shd w:val="clear" w:color="auto" w:fill="FFFFFF"/>
        </w:rPr>
        <w:t>de</w:t>
      </w:r>
      <w:r w:rsidR="005053CE">
        <w:rPr>
          <w:rFonts w:cs="Arial"/>
          <w:bCs/>
          <w:color w:val="000000"/>
          <w:shd w:val="clear" w:color="auto" w:fill="FFFFFF"/>
        </w:rPr>
        <w:t>,</w:t>
      </w:r>
      <w:r>
        <w:rPr>
          <w:rFonts w:cs="Arial"/>
          <w:bCs/>
          <w:color w:val="000000"/>
          <w:shd w:val="clear" w:color="auto" w:fill="FFFFFF"/>
        </w:rPr>
        <w:t xml:space="preserve"> </w:t>
      </w:r>
      <w:r w:rsidR="008D3BA3">
        <w:rPr>
          <w:rFonts w:cs="Arial"/>
          <w:bCs/>
          <w:color w:val="000000"/>
          <w:shd w:val="clear" w:color="auto" w:fill="FFFFFF"/>
        </w:rPr>
        <w:t>yazarın çocuklukta ceplerine doldurduğunu söyledi</w:t>
      </w:r>
      <w:r w:rsidR="00184E56">
        <w:rPr>
          <w:rFonts w:cs="Arial"/>
          <w:bCs/>
          <w:color w:val="000000"/>
          <w:shd w:val="clear" w:color="auto" w:fill="FFFFFF"/>
        </w:rPr>
        <w:t>ği çiçekler metafor olabilir mi</w:t>
      </w:r>
      <w:r w:rsidR="008D3BA3">
        <w:rPr>
          <w:rFonts w:cs="Arial"/>
          <w:bCs/>
          <w:color w:val="000000"/>
          <w:shd w:val="clear" w:color="auto" w:fill="FFFFFF"/>
        </w:rPr>
        <w:t xml:space="preserve">? </w:t>
      </w:r>
      <w:r w:rsidR="00D15430">
        <w:rPr>
          <w:rFonts w:cs="Arial"/>
          <w:bCs/>
          <w:color w:val="000000"/>
          <w:shd w:val="clear" w:color="auto" w:fill="FFFFFF"/>
        </w:rPr>
        <w:t xml:space="preserve">Bir olaya dayanmayan bu öykünün kitaptaki işlevi ne? </w:t>
      </w:r>
      <w:r w:rsidR="005053CE">
        <w:rPr>
          <w:rFonts w:cs="Arial"/>
          <w:bCs/>
          <w:color w:val="000000"/>
          <w:shd w:val="clear" w:color="auto" w:fill="FFFFFF"/>
        </w:rPr>
        <w:t>Ç</w:t>
      </w:r>
      <w:r w:rsidR="008D3BA3">
        <w:rPr>
          <w:rFonts w:cs="Arial"/>
          <w:bCs/>
          <w:color w:val="000000"/>
          <w:shd w:val="clear" w:color="auto" w:fill="FFFFFF"/>
        </w:rPr>
        <w:t>evrenizdeki yetişkinler</w:t>
      </w:r>
      <w:r w:rsidR="005053CE">
        <w:rPr>
          <w:rFonts w:cs="Arial"/>
          <w:bCs/>
          <w:color w:val="000000"/>
          <w:shd w:val="clear" w:color="auto" w:fill="FFFFFF"/>
        </w:rPr>
        <w:t>,</w:t>
      </w:r>
      <w:r w:rsidR="008D3BA3">
        <w:rPr>
          <w:rFonts w:cs="Arial"/>
          <w:bCs/>
          <w:color w:val="000000"/>
          <w:shd w:val="clear" w:color="auto" w:fill="FFFFFF"/>
        </w:rPr>
        <w:t xml:space="preserve"> sizce çocuklukta ceplerine neler doldurmuşlar? Birkaç örnek verir misiniz?</w:t>
      </w:r>
    </w:p>
    <w:p w14:paraId="427785AB" w14:textId="62F0C639" w:rsidR="008D3BA3" w:rsidRDefault="008D3BA3"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Üç Boyut</w:t>
      </w:r>
      <w:r>
        <w:rPr>
          <w:rFonts w:cs="Arial"/>
          <w:bCs/>
          <w:color w:val="000000"/>
          <w:shd w:val="clear" w:color="auto" w:fill="FFFFFF"/>
        </w:rPr>
        <w:t xml:space="preserve">” </w:t>
      </w:r>
      <w:r w:rsidR="005053CE">
        <w:rPr>
          <w:rFonts w:cs="Arial"/>
          <w:bCs/>
          <w:color w:val="000000"/>
          <w:shd w:val="clear" w:color="auto" w:fill="FFFFFF"/>
        </w:rPr>
        <w:t>öyküsünde</w:t>
      </w:r>
      <w:r>
        <w:rPr>
          <w:rFonts w:cs="Arial"/>
          <w:bCs/>
          <w:color w:val="000000"/>
          <w:shd w:val="clear" w:color="auto" w:fill="FFFFFF"/>
        </w:rPr>
        <w:t xml:space="preserve">, </w:t>
      </w:r>
      <w:r w:rsidR="00A91E43">
        <w:rPr>
          <w:rFonts w:cs="Arial"/>
          <w:bCs/>
          <w:color w:val="000000"/>
          <w:shd w:val="clear" w:color="auto" w:fill="FFFFFF"/>
        </w:rPr>
        <w:t>üç ayrı boyutta var olduğunu anlatan yazarın birinci boyut</w:t>
      </w:r>
      <w:r w:rsidR="00050813">
        <w:rPr>
          <w:rFonts w:cs="Arial"/>
          <w:bCs/>
          <w:color w:val="000000"/>
          <w:shd w:val="clear" w:color="auto" w:fill="FFFFFF"/>
        </w:rPr>
        <w:t>unu</w:t>
      </w:r>
      <w:r w:rsidR="00184E56">
        <w:rPr>
          <w:rFonts w:cs="Arial"/>
          <w:bCs/>
          <w:color w:val="000000"/>
          <w:shd w:val="clear" w:color="auto" w:fill="FFFFFF"/>
        </w:rPr>
        <w:t xml:space="preserve"> örneklediğinizde, </w:t>
      </w:r>
      <w:r w:rsidR="00A91E43">
        <w:rPr>
          <w:rFonts w:cs="Arial"/>
          <w:bCs/>
          <w:color w:val="000000"/>
          <w:shd w:val="clear" w:color="auto" w:fill="FFFFFF"/>
        </w:rPr>
        <w:t xml:space="preserve">siz </w:t>
      </w:r>
      <w:r w:rsidR="00184E56">
        <w:rPr>
          <w:rFonts w:cs="Arial"/>
          <w:bCs/>
          <w:color w:val="000000"/>
          <w:shd w:val="clear" w:color="auto" w:fill="FFFFFF"/>
        </w:rPr>
        <w:t xml:space="preserve">bugün, bu </w:t>
      </w:r>
      <w:r w:rsidR="00050813">
        <w:rPr>
          <w:rFonts w:cs="Arial"/>
          <w:bCs/>
          <w:color w:val="000000"/>
          <w:shd w:val="clear" w:color="auto" w:fill="FFFFFF"/>
        </w:rPr>
        <w:t xml:space="preserve">ilk </w:t>
      </w:r>
      <w:r w:rsidR="00184E56">
        <w:rPr>
          <w:rFonts w:cs="Arial"/>
          <w:bCs/>
          <w:color w:val="000000"/>
          <w:shd w:val="clear" w:color="auto" w:fill="FFFFFF"/>
        </w:rPr>
        <w:t xml:space="preserve">boyutta </w:t>
      </w:r>
      <w:r w:rsidR="00A91E43">
        <w:rPr>
          <w:rFonts w:cs="Arial"/>
          <w:bCs/>
          <w:color w:val="000000"/>
          <w:shd w:val="clear" w:color="auto" w:fill="FFFFFF"/>
        </w:rPr>
        <w:t xml:space="preserve">neler </w:t>
      </w:r>
      <w:r w:rsidR="00184E56">
        <w:rPr>
          <w:rFonts w:cs="Arial"/>
          <w:bCs/>
          <w:color w:val="000000"/>
          <w:shd w:val="clear" w:color="auto" w:fill="FFFFFF"/>
        </w:rPr>
        <w:t>yaşıyorsunuz</w:t>
      </w:r>
      <w:r w:rsidR="00A91E43">
        <w:rPr>
          <w:rFonts w:cs="Arial"/>
          <w:bCs/>
          <w:color w:val="000000"/>
          <w:shd w:val="clear" w:color="auto" w:fill="FFFFFF"/>
        </w:rPr>
        <w:t xml:space="preserve">? </w:t>
      </w:r>
      <w:r w:rsidR="003404E3">
        <w:rPr>
          <w:rFonts w:cs="Arial"/>
          <w:bCs/>
          <w:color w:val="000000"/>
          <w:shd w:val="clear" w:color="auto" w:fill="FFFFFF"/>
        </w:rPr>
        <w:t>Yazarın ayna karşısındaki sorgulamalarından hangileri si</w:t>
      </w:r>
      <w:r w:rsidR="00050813">
        <w:rPr>
          <w:rFonts w:cs="Arial"/>
          <w:bCs/>
          <w:color w:val="000000"/>
          <w:shd w:val="clear" w:color="auto" w:fill="FFFFFF"/>
        </w:rPr>
        <w:t xml:space="preserve">zin </w:t>
      </w:r>
      <w:r w:rsidR="003404E3">
        <w:rPr>
          <w:rFonts w:cs="Arial"/>
          <w:bCs/>
          <w:color w:val="000000"/>
          <w:shd w:val="clear" w:color="auto" w:fill="FFFFFF"/>
        </w:rPr>
        <w:t>sorularınızla örtüşüyor? Yanıtlara ulaşabiliyor musunuz?</w:t>
      </w:r>
    </w:p>
    <w:p w14:paraId="3B98455F" w14:textId="4FD6A709" w:rsidR="00A91E43" w:rsidRDefault="00A91E43"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Bozacı”</w:t>
      </w:r>
      <w:r w:rsidR="003404E3">
        <w:rPr>
          <w:rFonts w:cs="Arial"/>
          <w:bCs/>
          <w:color w:val="000000"/>
          <w:shd w:val="clear" w:color="auto" w:fill="FFFFFF"/>
        </w:rPr>
        <w:t xml:space="preserve"> </w:t>
      </w:r>
      <w:r w:rsidR="005053CE">
        <w:rPr>
          <w:rFonts w:cs="Arial"/>
          <w:bCs/>
          <w:color w:val="000000"/>
          <w:shd w:val="clear" w:color="auto" w:fill="FFFFFF"/>
        </w:rPr>
        <w:t>öyküsünde</w:t>
      </w:r>
      <w:r w:rsidR="005053CE">
        <w:rPr>
          <w:rFonts w:cs="Arial"/>
          <w:bCs/>
          <w:color w:val="000000"/>
          <w:shd w:val="clear" w:color="auto" w:fill="FFFFFF"/>
        </w:rPr>
        <w:t>,</w:t>
      </w:r>
      <w:r w:rsidR="005053CE">
        <w:rPr>
          <w:rFonts w:cs="Arial"/>
          <w:bCs/>
          <w:color w:val="000000"/>
          <w:shd w:val="clear" w:color="auto" w:fill="FFFFFF"/>
        </w:rPr>
        <w:t xml:space="preserve"> </w:t>
      </w:r>
      <w:r w:rsidR="00515054">
        <w:rPr>
          <w:rFonts w:cs="Arial"/>
          <w:bCs/>
          <w:color w:val="000000"/>
          <w:shd w:val="clear" w:color="auto" w:fill="FFFFFF"/>
        </w:rPr>
        <w:t xml:space="preserve">yazarın aile yaşamı hakkında anlattığı </w:t>
      </w:r>
      <w:r w:rsidR="005053CE">
        <w:rPr>
          <w:rFonts w:cs="Arial"/>
          <w:bCs/>
          <w:color w:val="000000"/>
          <w:shd w:val="clear" w:color="auto" w:fill="FFFFFF"/>
        </w:rPr>
        <w:t>“</w:t>
      </w:r>
      <w:r w:rsidR="00515054">
        <w:rPr>
          <w:rFonts w:cs="Arial"/>
          <w:bCs/>
          <w:color w:val="000000"/>
          <w:shd w:val="clear" w:color="auto" w:fill="FFFFFF"/>
        </w:rPr>
        <w:t>anlar</w:t>
      </w:r>
      <w:r w:rsidR="005053CE">
        <w:rPr>
          <w:rFonts w:cs="Arial"/>
          <w:bCs/>
          <w:color w:val="000000"/>
          <w:shd w:val="clear" w:color="auto" w:fill="FFFFFF"/>
        </w:rPr>
        <w:t>”</w:t>
      </w:r>
      <w:r w:rsidR="00515054">
        <w:rPr>
          <w:rFonts w:cs="Arial"/>
          <w:bCs/>
          <w:color w:val="000000"/>
          <w:shd w:val="clear" w:color="auto" w:fill="FFFFFF"/>
        </w:rPr>
        <w:t>dan hangisi en çok ilginizi çekti</w:t>
      </w:r>
      <w:r w:rsidR="00AB2963">
        <w:rPr>
          <w:rFonts w:cs="Arial"/>
          <w:bCs/>
          <w:color w:val="000000"/>
          <w:shd w:val="clear" w:color="auto" w:fill="FFFFFF"/>
        </w:rPr>
        <w:t>;</w:t>
      </w:r>
      <w:r w:rsidR="00515054">
        <w:rPr>
          <w:rFonts w:cs="Arial"/>
          <w:bCs/>
          <w:color w:val="000000"/>
          <w:shd w:val="clear" w:color="auto" w:fill="FFFFFF"/>
        </w:rPr>
        <w:t xml:space="preserve"> </w:t>
      </w:r>
      <w:r w:rsidR="00AB2963">
        <w:rPr>
          <w:rFonts w:cs="Arial"/>
          <w:bCs/>
          <w:color w:val="000000"/>
          <w:shd w:val="clear" w:color="auto" w:fill="FFFFFF"/>
        </w:rPr>
        <w:t>n</w:t>
      </w:r>
      <w:r w:rsidR="00515054">
        <w:rPr>
          <w:rFonts w:cs="Arial"/>
          <w:bCs/>
          <w:color w:val="000000"/>
          <w:shd w:val="clear" w:color="auto" w:fill="FFFFFF"/>
        </w:rPr>
        <w:t xml:space="preserve">eden? Bozacının çocuğuna para </w:t>
      </w:r>
      <w:r w:rsidR="00AB2963">
        <w:rPr>
          <w:rFonts w:cs="Arial"/>
          <w:bCs/>
          <w:color w:val="000000"/>
          <w:shd w:val="clear" w:color="auto" w:fill="FFFFFF"/>
        </w:rPr>
        <w:t>yerine</w:t>
      </w:r>
      <w:r w:rsidR="00515054">
        <w:rPr>
          <w:rFonts w:cs="Arial"/>
          <w:bCs/>
          <w:color w:val="000000"/>
          <w:shd w:val="clear" w:color="auto" w:fill="FFFFFF"/>
        </w:rPr>
        <w:t xml:space="preserve"> pul vermesi</w:t>
      </w:r>
      <w:r w:rsidR="005053CE">
        <w:rPr>
          <w:rFonts w:cs="Arial"/>
          <w:bCs/>
          <w:color w:val="000000"/>
          <w:shd w:val="clear" w:color="auto" w:fill="FFFFFF"/>
        </w:rPr>
        <w:t>,</w:t>
      </w:r>
      <w:r w:rsidR="00515054">
        <w:rPr>
          <w:rFonts w:cs="Arial"/>
          <w:bCs/>
          <w:color w:val="000000"/>
          <w:shd w:val="clear" w:color="auto" w:fill="FFFFFF"/>
        </w:rPr>
        <w:t xml:space="preserve"> yazarın o yaşlardaki karakteriyle ilgili neler düşündürüyor?</w:t>
      </w:r>
    </w:p>
    <w:p w14:paraId="0E995602" w14:textId="65ACE0C9" w:rsidR="00DB50D8" w:rsidRDefault="00515054"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İlk Sınav</w:t>
      </w:r>
      <w:r>
        <w:rPr>
          <w:rFonts w:cs="Arial"/>
          <w:bCs/>
          <w:color w:val="000000"/>
          <w:shd w:val="clear" w:color="auto" w:fill="FFFFFF"/>
        </w:rPr>
        <w:t xml:space="preserve">” </w:t>
      </w:r>
      <w:r w:rsidR="005053CE">
        <w:rPr>
          <w:rFonts w:cs="Arial"/>
          <w:bCs/>
          <w:color w:val="000000"/>
          <w:shd w:val="clear" w:color="auto" w:fill="FFFFFF"/>
        </w:rPr>
        <w:t>öyküsünde</w:t>
      </w:r>
      <w:r w:rsidR="005053CE">
        <w:rPr>
          <w:rFonts w:cs="Arial"/>
          <w:bCs/>
          <w:color w:val="000000"/>
          <w:shd w:val="clear" w:color="auto" w:fill="FFFFFF"/>
        </w:rPr>
        <w:t xml:space="preserve">, </w:t>
      </w:r>
      <w:r w:rsidR="00DB50D8">
        <w:rPr>
          <w:rFonts w:cs="Arial"/>
          <w:bCs/>
          <w:color w:val="000000"/>
          <w:shd w:val="clear" w:color="auto" w:fill="FFFFFF"/>
        </w:rPr>
        <w:t xml:space="preserve">yazarın çocukluğu döneminde kız-erkek öğrencilerin aynı sırayı paylaşmalarıyla ilgili bir sorun </w:t>
      </w:r>
      <w:r w:rsidR="00050813">
        <w:rPr>
          <w:rFonts w:cs="Arial"/>
          <w:bCs/>
          <w:color w:val="000000"/>
          <w:shd w:val="clear" w:color="auto" w:fill="FFFFFF"/>
        </w:rPr>
        <w:t>olduğunu mu düşünmeliyiz</w:t>
      </w:r>
      <w:r w:rsidR="00DB50D8">
        <w:rPr>
          <w:rFonts w:cs="Arial"/>
          <w:bCs/>
          <w:color w:val="000000"/>
          <w:shd w:val="clear" w:color="auto" w:fill="FFFFFF"/>
        </w:rPr>
        <w:t xml:space="preserve">? Yazar başta yanına oturmak istemediği halde </w:t>
      </w:r>
      <w:r w:rsidR="00460F3B">
        <w:rPr>
          <w:rFonts w:cs="Arial"/>
          <w:bCs/>
          <w:color w:val="000000"/>
          <w:shd w:val="clear" w:color="auto" w:fill="FFFFFF"/>
        </w:rPr>
        <w:t>“</w:t>
      </w:r>
      <w:r w:rsidR="00DB50D8">
        <w:rPr>
          <w:rFonts w:cs="Arial"/>
          <w:bCs/>
          <w:color w:val="000000"/>
          <w:shd w:val="clear" w:color="auto" w:fill="FFFFFF"/>
        </w:rPr>
        <w:t>çiş olayı</w:t>
      </w:r>
      <w:r w:rsidR="00460F3B">
        <w:rPr>
          <w:rFonts w:cs="Arial"/>
          <w:bCs/>
          <w:color w:val="000000"/>
          <w:shd w:val="clear" w:color="auto" w:fill="FFFFFF"/>
        </w:rPr>
        <w:t>”</w:t>
      </w:r>
      <w:r w:rsidR="00DB50D8">
        <w:rPr>
          <w:rFonts w:cs="Arial"/>
          <w:bCs/>
          <w:color w:val="000000"/>
          <w:shd w:val="clear" w:color="auto" w:fill="FFFFFF"/>
        </w:rPr>
        <w:t xml:space="preserve">nda neden Nilgün’ü ele vermiyor? Okul yılları boyunca damgalanmasına yol açabilecek zor bir durumda böylesi bir seçim yapması </w:t>
      </w:r>
      <w:r w:rsidR="00AB2963">
        <w:rPr>
          <w:rFonts w:cs="Arial"/>
          <w:bCs/>
          <w:color w:val="000000"/>
          <w:shd w:val="clear" w:color="auto" w:fill="FFFFFF"/>
        </w:rPr>
        <w:t>mantıksızlık mı, cahil cesareti mi</w:t>
      </w:r>
      <w:r w:rsidR="00050813">
        <w:rPr>
          <w:rFonts w:cs="Arial"/>
          <w:bCs/>
          <w:color w:val="000000"/>
          <w:shd w:val="clear" w:color="auto" w:fill="FFFFFF"/>
        </w:rPr>
        <w:t xml:space="preserve">, </w:t>
      </w:r>
      <w:r w:rsidR="00AB2963">
        <w:rPr>
          <w:rFonts w:cs="Arial"/>
          <w:bCs/>
          <w:color w:val="000000"/>
          <w:shd w:val="clear" w:color="auto" w:fill="FFFFFF"/>
        </w:rPr>
        <w:t xml:space="preserve">ucuz kahramanlık </w:t>
      </w:r>
      <w:r w:rsidR="00050813">
        <w:rPr>
          <w:rFonts w:cs="Arial"/>
          <w:bCs/>
          <w:color w:val="000000"/>
          <w:shd w:val="clear" w:color="auto" w:fill="FFFFFF"/>
        </w:rPr>
        <w:t xml:space="preserve">mı yoksa başka bir tutum </w:t>
      </w:r>
      <w:r w:rsidR="00AB2963">
        <w:rPr>
          <w:rFonts w:cs="Arial"/>
          <w:bCs/>
          <w:color w:val="000000"/>
          <w:shd w:val="clear" w:color="auto" w:fill="FFFFFF"/>
        </w:rPr>
        <w:t>olarak mı tanımlanmalı</w:t>
      </w:r>
      <w:r w:rsidR="00DB50D8">
        <w:rPr>
          <w:rFonts w:cs="Arial"/>
          <w:bCs/>
          <w:color w:val="000000"/>
          <w:shd w:val="clear" w:color="auto" w:fill="FFFFFF"/>
        </w:rPr>
        <w:t xml:space="preserve">? </w:t>
      </w:r>
      <w:r w:rsidR="00D36BC0">
        <w:rPr>
          <w:rFonts w:cs="Arial"/>
          <w:bCs/>
          <w:color w:val="000000"/>
          <w:shd w:val="clear" w:color="auto" w:fill="FFFFFF"/>
        </w:rPr>
        <w:t>Yerinde olsanız</w:t>
      </w:r>
      <w:r w:rsidR="00DB50D8">
        <w:rPr>
          <w:rFonts w:cs="Arial"/>
          <w:bCs/>
          <w:color w:val="000000"/>
          <w:shd w:val="clear" w:color="auto" w:fill="FFFFFF"/>
        </w:rPr>
        <w:t xml:space="preserve"> </w:t>
      </w:r>
      <w:r w:rsidR="00AB2963">
        <w:rPr>
          <w:rFonts w:cs="Arial"/>
          <w:bCs/>
          <w:color w:val="000000"/>
          <w:shd w:val="clear" w:color="auto" w:fill="FFFFFF"/>
        </w:rPr>
        <w:t>nasıl davranırdınız</w:t>
      </w:r>
      <w:r w:rsidR="00D36BC0">
        <w:rPr>
          <w:rFonts w:cs="Arial"/>
          <w:bCs/>
          <w:color w:val="000000"/>
          <w:shd w:val="clear" w:color="auto" w:fill="FFFFFF"/>
        </w:rPr>
        <w:t>? Sonuçlarını düşünerek yanıtlayın.</w:t>
      </w:r>
    </w:p>
    <w:p w14:paraId="11754C7D" w14:textId="027903F6" w:rsidR="00D36BC0" w:rsidRDefault="00D36BC0"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O Seni Beğeniyo</w:t>
      </w:r>
      <w:r w:rsidRPr="00460F3B">
        <w:rPr>
          <w:rFonts w:cs="Arial"/>
          <w:bCs/>
          <w:i/>
          <w:iCs/>
          <w:color w:val="000000"/>
          <w:shd w:val="clear" w:color="auto" w:fill="FFFFFF"/>
        </w:rPr>
        <w:t>!</w:t>
      </w:r>
      <w:r>
        <w:rPr>
          <w:rFonts w:cs="Arial"/>
          <w:bCs/>
          <w:color w:val="000000"/>
          <w:shd w:val="clear" w:color="auto" w:fill="FFFFFF"/>
        </w:rPr>
        <w:t xml:space="preserve">” </w:t>
      </w:r>
      <w:r w:rsidR="00460F3B">
        <w:rPr>
          <w:rFonts w:cs="Arial"/>
          <w:bCs/>
          <w:color w:val="000000"/>
          <w:shd w:val="clear" w:color="auto" w:fill="FFFFFF"/>
        </w:rPr>
        <w:t>öyküsünde</w:t>
      </w:r>
      <w:r w:rsidR="00460F3B">
        <w:rPr>
          <w:rFonts w:cs="Arial"/>
          <w:bCs/>
          <w:color w:val="000000"/>
          <w:shd w:val="clear" w:color="auto" w:fill="FFFFFF"/>
        </w:rPr>
        <w:t xml:space="preserve"> </w:t>
      </w:r>
      <w:r w:rsidR="00982563">
        <w:rPr>
          <w:rFonts w:cs="Arial"/>
          <w:bCs/>
          <w:color w:val="000000"/>
          <w:shd w:val="clear" w:color="auto" w:fill="FFFFFF"/>
        </w:rPr>
        <w:t>yazar</w:t>
      </w:r>
      <w:r w:rsidR="00460F3B">
        <w:rPr>
          <w:rFonts w:cs="Arial"/>
          <w:bCs/>
          <w:color w:val="000000"/>
          <w:shd w:val="clear" w:color="auto" w:fill="FFFFFF"/>
        </w:rPr>
        <w:t>,</w:t>
      </w:r>
      <w:r w:rsidR="00982563">
        <w:rPr>
          <w:rFonts w:cs="Arial"/>
          <w:bCs/>
          <w:color w:val="000000"/>
          <w:shd w:val="clear" w:color="auto" w:fill="FFFFFF"/>
        </w:rPr>
        <w:t xml:space="preserve"> Seray’a olan hislerinin tahtadaki izler</w:t>
      </w:r>
      <w:r w:rsidR="00AB2963">
        <w:rPr>
          <w:rFonts w:cs="Arial"/>
          <w:bCs/>
          <w:color w:val="000000"/>
          <w:shd w:val="clear" w:color="auto" w:fill="FFFFFF"/>
        </w:rPr>
        <w:t>den görülebilir olmasından</w:t>
      </w:r>
      <w:r w:rsidR="00982563">
        <w:rPr>
          <w:rFonts w:cs="Arial"/>
          <w:bCs/>
          <w:color w:val="000000"/>
          <w:shd w:val="clear" w:color="auto" w:fill="FFFFFF"/>
        </w:rPr>
        <w:t xml:space="preserve"> </w:t>
      </w:r>
      <w:r w:rsidR="00AB2963">
        <w:rPr>
          <w:rFonts w:cs="Arial"/>
          <w:bCs/>
          <w:color w:val="000000"/>
          <w:shd w:val="clear" w:color="auto" w:fill="FFFFFF"/>
        </w:rPr>
        <w:t>büyük kaygı duyuyor</w:t>
      </w:r>
      <w:r w:rsidR="00982563">
        <w:rPr>
          <w:rFonts w:cs="Arial"/>
          <w:bCs/>
          <w:color w:val="000000"/>
          <w:shd w:val="clear" w:color="auto" w:fill="FFFFFF"/>
        </w:rPr>
        <w:t xml:space="preserve">; birine duyulan yakınlık başkaları için neden alay konusu olur? Siz hiç </w:t>
      </w:r>
      <w:r w:rsidR="00AB2963">
        <w:rPr>
          <w:rFonts w:cs="Arial"/>
          <w:bCs/>
          <w:color w:val="000000"/>
          <w:shd w:val="clear" w:color="auto" w:fill="FFFFFF"/>
        </w:rPr>
        <w:t xml:space="preserve">özel </w:t>
      </w:r>
      <w:r w:rsidR="00982563">
        <w:rPr>
          <w:rFonts w:cs="Arial"/>
          <w:bCs/>
          <w:color w:val="000000"/>
          <w:shd w:val="clear" w:color="auto" w:fill="FFFFFF"/>
        </w:rPr>
        <w:t>duygularınızla alay edileceği korkusunu yaşadınız mı ya da böyle duyguları nedeniyle bir arkadaşınızla alay ettiniz mi?</w:t>
      </w:r>
    </w:p>
    <w:p w14:paraId="373C5DFD" w14:textId="3C5F9D17" w:rsidR="00982563" w:rsidRDefault="00982563"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Aynı öyküde yazarı Seray mı, Nurhan mı, hangisi beğeniyor? İkisinin de beğenmesi yanlış mı? Aynı kişiyi beğenmeleri Seray ve Nurhan arasında </w:t>
      </w:r>
      <w:r w:rsidR="00050813">
        <w:rPr>
          <w:rFonts w:cs="Arial"/>
          <w:bCs/>
          <w:color w:val="000000"/>
          <w:shd w:val="clear" w:color="auto" w:fill="FFFFFF"/>
        </w:rPr>
        <w:t xml:space="preserve">sizce </w:t>
      </w:r>
      <w:r>
        <w:rPr>
          <w:rFonts w:cs="Arial"/>
          <w:bCs/>
          <w:color w:val="000000"/>
          <w:shd w:val="clear" w:color="auto" w:fill="FFFFFF"/>
        </w:rPr>
        <w:t>bir rekabet yaratmış mı?</w:t>
      </w:r>
    </w:p>
    <w:p w14:paraId="6C265083" w14:textId="2461C623" w:rsidR="00982563" w:rsidRDefault="00982563"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bookmarkStart w:id="0" w:name="_Hlk133491477"/>
      <w:r>
        <w:rPr>
          <w:rFonts w:cs="Arial"/>
          <w:bCs/>
          <w:color w:val="000000"/>
          <w:shd w:val="clear" w:color="auto" w:fill="FFFFFF"/>
        </w:rPr>
        <w:t>“</w:t>
      </w:r>
      <w:r w:rsidRPr="00AB2963">
        <w:rPr>
          <w:rFonts w:cs="Arial"/>
          <w:bCs/>
          <w:i/>
          <w:iCs/>
          <w:color w:val="000000"/>
          <w:shd w:val="clear" w:color="auto" w:fill="FFFFFF"/>
        </w:rPr>
        <w:t>Mutlu Bir An</w:t>
      </w:r>
      <w:r>
        <w:rPr>
          <w:rFonts w:cs="Arial"/>
          <w:bCs/>
          <w:color w:val="000000"/>
          <w:shd w:val="clear" w:color="auto" w:fill="FFFFFF"/>
        </w:rPr>
        <w:t xml:space="preserve">” </w:t>
      </w:r>
      <w:bookmarkEnd w:id="0"/>
      <w:r w:rsidR="00460F3B">
        <w:rPr>
          <w:rFonts w:cs="Arial"/>
          <w:bCs/>
          <w:color w:val="000000"/>
          <w:shd w:val="clear" w:color="auto" w:fill="FFFFFF"/>
        </w:rPr>
        <w:t xml:space="preserve">öyküsünde </w:t>
      </w:r>
      <w:r w:rsidR="00780E15">
        <w:rPr>
          <w:rFonts w:cs="Arial"/>
          <w:bCs/>
          <w:color w:val="000000"/>
          <w:shd w:val="clear" w:color="auto" w:fill="FFFFFF"/>
        </w:rPr>
        <w:t xml:space="preserve">yazar </w:t>
      </w:r>
      <w:r w:rsidR="00541A73">
        <w:rPr>
          <w:rFonts w:cs="Arial"/>
          <w:bCs/>
          <w:color w:val="000000"/>
          <w:shd w:val="clear" w:color="auto" w:fill="FFFFFF"/>
        </w:rPr>
        <w:t xml:space="preserve">neyi, </w:t>
      </w:r>
      <w:r w:rsidR="00780E15">
        <w:rPr>
          <w:rFonts w:cs="Arial"/>
          <w:bCs/>
          <w:color w:val="000000"/>
          <w:shd w:val="clear" w:color="auto" w:fill="FFFFFF"/>
        </w:rPr>
        <w:t>“</w:t>
      </w:r>
      <w:r w:rsidR="00460F3B">
        <w:rPr>
          <w:rFonts w:cs="Arial"/>
          <w:bCs/>
          <w:color w:val="000000"/>
          <w:shd w:val="clear" w:color="auto" w:fill="FFFFFF"/>
        </w:rPr>
        <w:t>H</w:t>
      </w:r>
      <w:r w:rsidR="00780E15" w:rsidRPr="00780E15">
        <w:rPr>
          <w:rFonts w:cs="Arial"/>
          <w:bCs/>
          <w:color w:val="000000"/>
          <w:shd w:val="clear" w:color="auto" w:fill="FFFFFF"/>
        </w:rPr>
        <w:t>ayatımın</w:t>
      </w:r>
      <w:r w:rsidR="00780E15">
        <w:rPr>
          <w:rFonts w:cs="Arial"/>
          <w:bCs/>
          <w:color w:val="000000"/>
          <w:shd w:val="clear" w:color="auto" w:fill="FFFFFF"/>
        </w:rPr>
        <w:t xml:space="preserve"> </w:t>
      </w:r>
      <w:r w:rsidR="00780E15" w:rsidRPr="00780E15">
        <w:rPr>
          <w:rFonts w:cs="Arial"/>
          <w:bCs/>
          <w:color w:val="000000"/>
          <w:shd w:val="clear" w:color="auto" w:fill="FFFFFF"/>
        </w:rPr>
        <w:t>en mutlu anlarından biri</w:t>
      </w:r>
      <w:r w:rsidR="00460F3B">
        <w:rPr>
          <w:rFonts w:cs="Arial"/>
          <w:bCs/>
          <w:color w:val="000000"/>
          <w:shd w:val="clear" w:color="auto" w:fill="FFFFFF"/>
        </w:rPr>
        <w:t>,</w:t>
      </w:r>
      <w:r w:rsidR="00780E15" w:rsidRPr="00780E15">
        <w:rPr>
          <w:rFonts w:cs="Arial"/>
          <w:bCs/>
          <w:color w:val="000000"/>
          <w:shd w:val="clear" w:color="auto" w:fill="FFFFFF"/>
        </w:rPr>
        <w:t>”</w:t>
      </w:r>
      <w:r w:rsidR="00541A73">
        <w:rPr>
          <w:rFonts w:cs="Arial"/>
          <w:bCs/>
          <w:color w:val="000000"/>
          <w:shd w:val="clear" w:color="auto" w:fill="FFFFFF"/>
        </w:rPr>
        <w:t xml:space="preserve"> </w:t>
      </w:r>
      <w:r w:rsidR="00AD5C71">
        <w:rPr>
          <w:rFonts w:cs="Arial"/>
          <w:bCs/>
          <w:color w:val="000000"/>
          <w:shd w:val="clear" w:color="auto" w:fill="FFFFFF"/>
        </w:rPr>
        <w:t>olarak niteliyor</w:t>
      </w:r>
      <w:r w:rsidR="00780E15" w:rsidRPr="00780E15">
        <w:rPr>
          <w:rFonts w:cs="Arial"/>
          <w:bCs/>
          <w:color w:val="000000"/>
          <w:shd w:val="clear" w:color="auto" w:fill="FFFFFF"/>
        </w:rPr>
        <w:t>?</w:t>
      </w:r>
      <w:r w:rsidR="00780E15">
        <w:rPr>
          <w:rFonts w:cs="Arial"/>
          <w:bCs/>
          <w:color w:val="000000"/>
          <w:shd w:val="clear" w:color="auto" w:fill="FFFFFF"/>
        </w:rPr>
        <w:t xml:space="preserve"> </w:t>
      </w:r>
      <w:r w:rsidR="005D4CA3">
        <w:rPr>
          <w:rFonts w:cs="Arial"/>
          <w:bCs/>
          <w:color w:val="000000"/>
          <w:shd w:val="clear" w:color="auto" w:fill="FFFFFF"/>
        </w:rPr>
        <w:t>Olaya dayanmayan bu öykünün kitaptaki işlevi ne</w:t>
      </w:r>
      <w:r w:rsidR="00050813">
        <w:rPr>
          <w:rFonts w:cs="Arial"/>
          <w:bCs/>
          <w:color w:val="000000"/>
          <w:shd w:val="clear" w:color="auto" w:fill="FFFFFF"/>
        </w:rPr>
        <w:t>dir</w:t>
      </w:r>
      <w:r w:rsidR="005D4CA3">
        <w:rPr>
          <w:rFonts w:cs="Arial"/>
          <w:bCs/>
          <w:color w:val="000000"/>
          <w:shd w:val="clear" w:color="auto" w:fill="FFFFFF"/>
        </w:rPr>
        <w:t>?</w:t>
      </w:r>
    </w:p>
    <w:p w14:paraId="3352782F" w14:textId="2337443A" w:rsidR="00AD5C71" w:rsidRDefault="00A91DEF"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w:t>
      </w:r>
      <w:r w:rsidRPr="00AB2963">
        <w:rPr>
          <w:rFonts w:cs="Arial"/>
          <w:bCs/>
          <w:i/>
          <w:iCs/>
          <w:color w:val="000000"/>
          <w:shd w:val="clear" w:color="auto" w:fill="FFFFFF"/>
        </w:rPr>
        <w:t>Horoz</w:t>
      </w:r>
      <w:r>
        <w:rPr>
          <w:rFonts w:cs="Arial"/>
          <w:bCs/>
          <w:color w:val="000000"/>
          <w:shd w:val="clear" w:color="auto" w:fill="FFFFFF"/>
        </w:rPr>
        <w:t xml:space="preserve">” </w:t>
      </w:r>
      <w:r w:rsidR="00460F3B">
        <w:rPr>
          <w:rFonts w:cs="Arial"/>
          <w:bCs/>
          <w:color w:val="000000"/>
          <w:shd w:val="clear" w:color="auto" w:fill="FFFFFF"/>
        </w:rPr>
        <w:t>öyküsünde</w:t>
      </w:r>
      <w:r w:rsidR="00541A73">
        <w:rPr>
          <w:rFonts w:cs="Arial"/>
          <w:bCs/>
          <w:color w:val="000000"/>
          <w:shd w:val="clear" w:color="auto" w:fill="FFFFFF"/>
        </w:rPr>
        <w:t xml:space="preserve"> yazar</w:t>
      </w:r>
      <w:r w:rsidR="00460F3B">
        <w:rPr>
          <w:rFonts w:cs="Arial"/>
          <w:bCs/>
          <w:color w:val="000000"/>
          <w:shd w:val="clear" w:color="auto" w:fill="FFFFFF"/>
        </w:rPr>
        <w:t>,</w:t>
      </w:r>
      <w:r w:rsidR="00BC30C9">
        <w:rPr>
          <w:rFonts w:cs="Arial"/>
          <w:bCs/>
          <w:color w:val="000000"/>
          <w:shd w:val="clear" w:color="auto" w:fill="FFFFFF"/>
        </w:rPr>
        <w:t xml:space="preserve"> lojmandaki</w:t>
      </w:r>
      <w:r w:rsidR="00541A73">
        <w:rPr>
          <w:rFonts w:cs="Arial"/>
          <w:bCs/>
          <w:color w:val="000000"/>
          <w:shd w:val="clear" w:color="auto" w:fill="FFFFFF"/>
        </w:rPr>
        <w:t xml:space="preserve"> horozu</w:t>
      </w:r>
      <w:r w:rsidR="00AD5C71">
        <w:rPr>
          <w:rFonts w:cs="Arial"/>
          <w:bCs/>
          <w:color w:val="000000"/>
          <w:shd w:val="clear" w:color="auto" w:fill="FFFFFF"/>
        </w:rPr>
        <w:t xml:space="preserve"> komik mi yoksa trajik bir üslupla mı anlatmış</w:t>
      </w:r>
      <w:r w:rsidR="00541A73">
        <w:rPr>
          <w:rFonts w:cs="Arial"/>
          <w:bCs/>
          <w:color w:val="000000"/>
          <w:shd w:val="clear" w:color="auto" w:fill="FFFFFF"/>
        </w:rPr>
        <w:t xml:space="preserve">? </w:t>
      </w:r>
      <w:r w:rsidR="00AD5C71">
        <w:rPr>
          <w:rFonts w:cs="Arial"/>
          <w:bCs/>
          <w:color w:val="000000"/>
          <w:shd w:val="clear" w:color="auto" w:fill="FFFFFF"/>
        </w:rPr>
        <w:t xml:space="preserve">Horoz </w:t>
      </w:r>
      <w:r w:rsidR="00BC30C9">
        <w:rPr>
          <w:rFonts w:cs="Arial"/>
          <w:bCs/>
          <w:color w:val="000000"/>
          <w:shd w:val="clear" w:color="auto" w:fill="FFFFFF"/>
        </w:rPr>
        <w:t>dolayısıyla yaşananların ev ahalisi ve apartman sakinleri üzerindeki etkileri sizce neler?</w:t>
      </w:r>
    </w:p>
    <w:p w14:paraId="2E3B0358" w14:textId="4A2EB1E1" w:rsidR="00B00C97" w:rsidRDefault="00AD5C71"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Aynı öyküde h</w:t>
      </w:r>
      <w:r w:rsidR="00B00C97">
        <w:rPr>
          <w:rFonts w:cs="Arial"/>
          <w:bCs/>
          <w:color w:val="000000"/>
          <w:shd w:val="clear" w:color="auto" w:fill="FFFFFF"/>
        </w:rPr>
        <w:t xml:space="preserve">orozun öldürülmesine </w:t>
      </w:r>
      <w:r w:rsidR="00460F3B">
        <w:rPr>
          <w:rFonts w:cs="Arial"/>
          <w:bCs/>
          <w:color w:val="000000"/>
          <w:shd w:val="clear" w:color="auto" w:fill="FFFFFF"/>
        </w:rPr>
        <w:t>neden</w:t>
      </w:r>
      <w:r w:rsidR="00B00C97">
        <w:rPr>
          <w:rFonts w:cs="Arial"/>
          <w:bCs/>
          <w:color w:val="000000"/>
          <w:shd w:val="clear" w:color="auto" w:fill="FFFFFF"/>
        </w:rPr>
        <w:t xml:space="preserve"> olan kim, gönderen eski asker mi, baba mı, rahatsız olan ev halkı ve komşular mı? </w:t>
      </w:r>
      <w:r w:rsidR="00BC30C9">
        <w:rPr>
          <w:rFonts w:cs="Arial"/>
          <w:bCs/>
          <w:color w:val="000000"/>
          <w:shd w:val="clear" w:color="auto" w:fill="FFFFFF"/>
        </w:rPr>
        <w:t>Susturulamayan h</w:t>
      </w:r>
      <w:r w:rsidR="00B00C97">
        <w:rPr>
          <w:rFonts w:cs="Arial"/>
          <w:bCs/>
          <w:color w:val="000000"/>
          <w:shd w:val="clear" w:color="auto" w:fill="FFFFFF"/>
        </w:rPr>
        <w:t xml:space="preserve">orozun öldürülmesi size doğal </w:t>
      </w:r>
      <w:r w:rsidR="00050813">
        <w:rPr>
          <w:rFonts w:cs="Arial"/>
          <w:bCs/>
          <w:color w:val="000000"/>
          <w:shd w:val="clear" w:color="auto" w:fill="FFFFFF"/>
        </w:rPr>
        <w:t xml:space="preserve">ya da doğru </w:t>
      </w:r>
      <w:r w:rsidR="00B00C97">
        <w:rPr>
          <w:rFonts w:cs="Arial"/>
          <w:bCs/>
          <w:color w:val="000000"/>
          <w:shd w:val="clear" w:color="auto" w:fill="FFFFFF"/>
        </w:rPr>
        <w:t xml:space="preserve">geliyor mu? Başka bir çare bulunabilir miydi? </w:t>
      </w:r>
    </w:p>
    <w:p w14:paraId="4C3B966A" w14:textId="46F8DD99" w:rsidR="00780E15" w:rsidRDefault="00B00C97"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Aynı öyküde </w:t>
      </w:r>
      <w:r w:rsidR="00A91DEF">
        <w:rPr>
          <w:rFonts w:cs="Arial"/>
          <w:bCs/>
          <w:color w:val="000000"/>
          <w:shd w:val="clear" w:color="auto" w:fill="FFFFFF"/>
        </w:rPr>
        <w:t>bakıcı Zehra ablanın horoz için</w:t>
      </w:r>
      <w:r w:rsidR="00BC30C9">
        <w:rPr>
          <w:rFonts w:cs="Arial"/>
          <w:bCs/>
          <w:color w:val="000000"/>
          <w:shd w:val="clear" w:color="auto" w:fill="FFFFFF"/>
        </w:rPr>
        <w:t>,</w:t>
      </w:r>
      <w:r w:rsidR="00A91DEF" w:rsidRPr="00A91DEF">
        <w:rPr>
          <w:rFonts w:cs="Arial"/>
          <w:bCs/>
          <w:color w:val="000000"/>
          <w:shd w:val="clear" w:color="auto" w:fill="FFFFFF"/>
        </w:rPr>
        <w:t xml:space="preserve"> “</w:t>
      </w:r>
      <w:r w:rsidR="00460F3B">
        <w:rPr>
          <w:rFonts w:cs="Arial"/>
          <w:bCs/>
          <w:color w:val="000000"/>
          <w:shd w:val="clear" w:color="auto" w:fill="FFFFFF"/>
        </w:rPr>
        <w:t>K</w:t>
      </w:r>
      <w:r w:rsidR="00A91DEF" w:rsidRPr="00A91DEF">
        <w:rPr>
          <w:rFonts w:cs="Arial"/>
          <w:bCs/>
          <w:color w:val="000000"/>
          <w:shd w:val="clear" w:color="auto" w:fill="FFFFFF"/>
        </w:rPr>
        <w:t>öyünde, kümesinin kralıydı bu sabaha</w:t>
      </w:r>
      <w:r w:rsidR="00A91DEF">
        <w:rPr>
          <w:rFonts w:cs="Arial"/>
          <w:bCs/>
          <w:color w:val="000000"/>
          <w:shd w:val="clear" w:color="auto" w:fill="FFFFFF"/>
        </w:rPr>
        <w:t xml:space="preserve"> </w:t>
      </w:r>
      <w:r w:rsidR="00A91DEF" w:rsidRPr="00A91DEF">
        <w:rPr>
          <w:rFonts w:cs="Arial"/>
          <w:bCs/>
          <w:color w:val="000000"/>
          <w:shd w:val="clear" w:color="auto" w:fill="FFFFFF"/>
        </w:rPr>
        <w:t>kadar</w:t>
      </w:r>
      <w:r w:rsidR="00460F3B">
        <w:rPr>
          <w:rFonts w:cs="Arial"/>
          <w:bCs/>
          <w:color w:val="000000"/>
          <w:shd w:val="clear" w:color="auto" w:fill="FFFFFF"/>
        </w:rPr>
        <w:t>,</w:t>
      </w:r>
      <w:r w:rsidR="00A91DEF" w:rsidRPr="00A91DEF">
        <w:rPr>
          <w:rFonts w:cs="Arial"/>
          <w:bCs/>
          <w:color w:val="000000"/>
          <w:shd w:val="clear" w:color="auto" w:fill="FFFFFF"/>
        </w:rPr>
        <w:t>”</w:t>
      </w:r>
      <w:r w:rsidR="00A91DEF">
        <w:rPr>
          <w:rFonts w:cs="Arial"/>
          <w:bCs/>
          <w:color w:val="000000"/>
          <w:shd w:val="clear" w:color="auto" w:fill="FFFFFF"/>
        </w:rPr>
        <w:t xml:space="preserve"> sözü </w:t>
      </w:r>
      <w:r w:rsidR="005D4CA3">
        <w:rPr>
          <w:rFonts w:cs="Arial"/>
          <w:bCs/>
          <w:color w:val="000000"/>
          <w:shd w:val="clear" w:color="auto" w:fill="FFFFFF"/>
        </w:rPr>
        <w:t>ironik</w:t>
      </w:r>
      <w:r w:rsidR="00BC30C9">
        <w:rPr>
          <w:rFonts w:cs="Arial"/>
          <w:bCs/>
          <w:color w:val="000000"/>
          <w:shd w:val="clear" w:color="auto" w:fill="FFFFFF"/>
        </w:rPr>
        <w:t xml:space="preserve"> anlamda </w:t>
      </w:r>
      <w:r w:rsidR="00A91DEF">
        <w:rPr>
          <w:rFonts w:cs="Arial"/>
          <w:bCs/>
          <w:color w:val="000000"/>
          <w:shd w:val="clear" w:color="auto" w:fill="FFFFFF"/>
        </w:rPr>
        <w:t xml:space="preserve">size hangi örnekleri çağrıştırıyor? </w:t>
      </w:r>
    </w:p>
    <w:p w14:paraId="7CE2C724" w14:textId="5BC9D2F2" w:rsidR="00A91DEF" w:rsidRDefault="00B8128C"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Yavru Vatan</w:t>
      </w:r>
      <w:r>
        <w:rPr>
          <w:rFonts w:cs="Arial"/>
          <w:bCs/>
          <w:color w:val="000000"/>
          <w:shd w:val="clear" w:color="auto" w:fill="FFFFFF"/>
        </w:rPr>
        <w:t xml:space="preserve">” </w:t>
      </w:r>
      <w:r w:rsidR="00460F3B">
        <w:rPr>
          <w:rFonts w:cs="Arial"/>
          <w:bCs/>
          <w:color w:val="000000"/>
          <w:shd w:val="clear" w:color="auto" w:fill="FFFFFF"/>
        </w:rPr>
        <w:t>öyküsünde</w:t>
      </w:r>
      <w:r w:rsidR="00460F3B">
        <w:rPr>
          <w:rFonts w:cs="Arial"/>
          <w:bCs/>
          <w:color w:val="000000"/>
          <w:shd w:val="clear" w:color="auto" w:fill="FFFFFF"/>
        </w:rPr>
        <w:t>,</w:t>
      </w:r>
      <w:r w:rsidR="00460F3B">
        <w:rPr>
          <w:rFonts w:cs="Arial"/>
          <w:bCs/>
          <w:color w:val="000000"/>
          <w:shd w:val="clear" w:color="auto" w:fill="FFFFFF"/>
        </w:rPr>
        <w:t xml:space="preserve"> </w:t>
      </w:r>
      <w:r w:rsidR="00D15430">
        <w:rPr>
          <w:rFonts w:cs="Arial"/>
          <w:bCs/>
          <w:color w:val="000000"/>
          <w:shd w:val="clear" w:color="auto" w:fill="FFFFFF"/>
        </w:rPr>
        <w:t>çocukların ve a</w:t>
      </w:r>
      <w:r w:rsidR="00D15430" w:rsidRPr="00D15430">
        <w:rPr>
          <w:rFonts w:cs="Arial"/>
          <w:bCs/>
          <w:color w:val="000000"/>
          <w:shd w:val="clear" w:color="auto" w:fill="FFFFFF"/>
        </w:rPr>
        <w:t>ilelerinin sosyoekonomik özellikleri, kültürleri arasındaki farklar</w:t>
      </w:r>
      <w:r w:rsidR="0007235F">
        <w:rPr>
          <w:rFonts w:cs="Arial"/>
          <w:bCs/>
          <w:color w:val="000000"/>
          <w:shd w:val="clear" w:color="auto" w:fill="FFFFFF"/>
        </w:rPr>
        <w:t xml:space="preserve"> nasıl anlatılmış? </w:t>
      </w:r>
      <w:r w:rsidR="00D15430">
        <w:rPr>
          <w:rFonts w:cs="Arial"/>
          <w:bCs/>
          <w:color w:val="000000"/>
          <w:shd w:val="clear" w:color="auto" w:fill="FFFFFF"/>
        </w:rPr>
        <w:t>D</w:t>
      </w:r>
      <w:r w:rsidR="00D15430" w:rsidRPr="00D15430">
        <w:rPr>
          <w:rFonts w:cs="Arial"/>
          <w:bCs/>
          <w:color w:val="000000"/>
          <w:shd w:val="clear" w:color="auto" w:fill="FFFFFF"/>
        </w:rPr>
        <w:t>oğaya, kurallara, gündelik hayat pratiklerine karşı farklı büyütüldükler</w:t>
      </w:r>
      <w:r w:rsidR="00D15430">
        <w:rPr>
          <w:rFonts w:cs="Arial"/>
          <w:bCs/>
          <w:color w:val="000000"/>
          <w:shd w:val="clear" w:color="auto" w:fill="FFFFFF"/>
        </w:rPr>
        <w:t>i halde, bu t</w:t>
      </w:r>
      <w:r w:rsidR="0007235F">
        <w:rPr>
          <w:rFonts w:cs="Arial"/>
          <w:bCs/>
          <w:color w:val="000000"/>
          <w:shd w:val="clear" w:color="auto" w:fill="FFFFFF"/>
        </w:rPr>
        <w:t xml:space="preserve">epeye </w:t>
      </w:r>
      <w:r w:rsidR="00BC30C9">
        <w:rPr>
          <w:rFonts w:cs="Arial"/>
          <w:bCs/>
          <w:color w:val="000000"/>
          <w:shd w:val="clear" w:color="auto" w:fill="FFFFFF"/>
        </w:rPr>
        <w:t>tırmanma</w:t>
      </w:r>
      <w:r w:rsidR="0007235F">
        <w:rPr>
          <w:rFonts w:cs="Arial"/>
          <w:bCs/>
          <w:color w:val="000000"/>
          <w:shd w:val="clear" w:color="auto" w:fill="FFFFFF"/>
        </w:rPr>
        <w:t xml:space="preserve"> macerası</w:t>
      </w:r>
      <w:r w:rsidR="00D15430">
        <w:rPr>
          <w:rFonts w:cs="Arial"/>
          <w:bCs/>
          <w:color w:val="000000"/>
          <w:shd w:val="clear" w:color="auto" w:fill="FFFFFF"/>
        </w:rPr>
        <w:t>,</w:t>
      </w:r>
      <w:r w:rsidR="0007235F">
        <w:rPr>
          <w:rFonts w:cs="Arial"/>
          <w:bCs/>
          <w:color w:val="000000"/>
          <w:shd w:val="clear" w:color="auto" w:fill="FFFFFF"/>
        </w:rPr>
        <w:t xml:space="preserve"> </w:t>
      </w:r>
      <w:r w:rsidR="00D15430" w:rsidRPr="00D15430">
        <w:rPr>
          <w:rFonts w:cs="Arial"/>
          <w:bCs/>
          <w:color w:val="000000"/>
          <w:shd w:val="clear" w:color="auto" w:fill="FFFFFF"/>
        </w:rPr>
        <w:t>memur çocuklarıyla Anadolu çocukları arasındaki arkadaşlık ilişkisi</w:t>
      </w:r>
      <w:r w:rsidR="00D15430">
        <w:rPr>
          <w:rFonts w:cs="Arial"/>
          <w:bCs/>
          <w:color w:val="000000"/>
          <w:shd w:val="clear" w:color="auto" w:fill="FFFFFF"/>
        </w:rPr>
        <w:t xml:space="preserve"> hakkında neler düşündürüyor</w:t>
      </w:r>
      <w:r w:rsidR="0007235F">
        <w:rPr>
          <w:rFonts w:cs="Arial"/>
          <w:bCs/>
          <w:color w:val="000000"/>
          <w:shd w:val="clear" w:color="auto" w:fill="FFFFFF"/>
        </w:rPr>
        <w:t>?</w:t>
      </w:r>
    </w:p>
    <w:p w14:paraId="79FEA5AA" w14:textId="73621AEC" w:rsidR="0007235F" w:rsidRPr="00A27024" w:rsidRDefault="0007235F"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Kötülük</w:t>
      </w:r>
      <w:r>
        <w:rPr>
          <w:rFonts w:cs="Arial"/>
          <w:bCs/>
          <w:color w:val="000000"/>
          <w:shd w:val="clear" w:color="auto" w:fill="FFFFFF"/>
        </w:rPr>
        <w:t xml:space="preserve">” </w:t>
      </w:r>
      <w:r w:rsidR="00460F3B">
        <w:rPr>
          <w:rFonts w:cs="Arial"/>
          <w:bCs/>
          <w:color w:val="000000"/>
          <w:shd w:val="clear" w:color="auto" w:fill="FFFFFF"/>
        </w:rPr>
        <w:t xml:space="preserve">öyküsünde </w:t>
      </w:r>
      <w:r w:rsidR="005D4CA3">
        <w:rPr>
          <w:rFonts w:cs="Arial"/>
          <w:bCs/>
          <w:color w:val="000000"/>
          <w:shd w:val="clear" w:color="auto" w:fill="FFFFFF"/>
        </w:rPr>
        <w:t xml:space="preserve">hangi kavramlar inceleniyor? </w:t>
      </w:r>
      <w:r w:rsidR="00A27024">
        <w:rPr>
          <w:rFonts w:cs="Arial"/>
          <w:bCs/>
          <w:color w:val="000000"/>
          <w:shd w:val="clear" w:color="auto" w:fill="FFFFFF"/>
        </w:rPr>
        <w:t xml:space="preserve">Kürşat’ın </w:t>
      </w:r>
      <w:r w:rsidR="005D4CA3">
        <w:rPr>
          <w:rFonts w:cs="Arial"/>
          <w:bCs/>
          <w:color w:val="000000"/>
          <w:shd w:val="clear" w:color="auto" w:fill="FFFFFF"/>
        </w:rPr>
        <w:t>yaptıkları</w:t>
      </w:r>
      <w:r w:rsidR="00A27024">
        <w:rPr>
          <w:rFonts w:cs="Arial"/>
          <w:bCs/>
          <w:color w:val="000000"/>
          <w:shd w:val="clear" w:color="auto" w:fill="FFFFFF"/>
        </w:rPr>
        <w:t xml:space="preserve"> haşarılık</w:t>
      </w:r>
      <w:r w:rsidR="003D2598">
        <w:rPr>
          <w:rFonts w:cs="Arial"/>
          <w:bCs/>
          <w:color w:val="000000"/>
          <w:shd w:val="clear" w:color="auto" w:fill="FFFFFF"/>
        </w:rPr>
        <w:t xml:space="preserve"> olarak </w:t>
      </w:r>
      <w:r w:rsidR="00A27024">
        <w:rPr>
          <w:rFonts w:cs="Arial"/>
          <w:bCs/>
          <w:color w:val="000000"/>
          <w:shd w:val="clear" w:color="auto" w:fill="FFFFFF"/>
        </w:rPr>
        <w:t>nitelen</w:t>
      </w:r>
      <w:r w:rsidR="003D2598">
        <w:rPr>
          <w:rFonts w:cs="Arial"/>
          <w:bCs/>
          <w:color w:val="000000"/>
          <w:shd w:val="clear" w:color="auto" w:fill="FFFFFF"/>
        </w:rPr>
        <w:t>dirilebilir mi</w:t>
      </w:r>
      <w:r w:rsidR="00A27024">
        <w:rPr>
          <w:rFonts w:cs="Arial"/>
          <w:bCs/>
          <w:color w:val="000000"/>
          <w:shd w:val="clear" w:color="auto" w:fill="FFFFFF"/>
        </w:rPr>
        <w:t xml:space="preserve">? </w:t>
      </w:r>
      <w:r w:rsidR="003D2598">
        <w:rPr>
          <w:rFonts w:cs="Arial"/>
          <w:bCs/>
          <w:color w:val="000000"/>
          <w:shd w:val="clear" w:color="auto" w:fill="FFFFFF"/>
        </w:rPr>
        <w:t>Y</w:t>
      </w:r>
      <w:r w:rsidR="003D2598" w:rsidRPr="003D2598">
        <w:rPr>
          <w:rFonts w:cs="Arial"/>
          <w:bCs/>
          <w:color w:val="000000"/>
          <w:shd w:val="clear" w:color="auto" w:fill="FFFFFF"/>
        </w:rPr>
        <w:t xml:space="preserve">azarın boyun eğen tutumu </w:t>
      </w:r>
      <w:r w:rsidR="00A27024">
        <w:rPr>
          <w:rFonts w:cs="Arial"/>
          <w:bCs/>
          <w:color w:val="000000"/>
          <w:shd w:val="clear" w:color="auto" w:fill="FFFFFF"/>
        </w:rPr>
        <w:t>Kürşat’ın kötülüğünü körükle</w:t>
      </w:r>
      <w:r w:rsidR="003D2598">
        <w:rPr>
          <w:rFonts w:cs="Arial"/>
          <w:bCs/>
          <w:color w:val="000000"/>
          <w:shd w:val="clear" w:color="auto" w:fill="FFFFFF"/>
        </w:rPr>
        <w:t xml:space="preserve">miş olabilir </w:t>
      </w:r>
      <w:r w:rsidR="00A27024">
        <w:rPr>
          <w:rFonts w:cs="Arial"/>
          <w:bCs/>
          <w:color w:val="000000"/>
          <w:shd w:val="clear" w:color="auto" w:fill="FFFFFF"/>
        </w:rPr>
        <w:t xml:space="preserve">mi? </w:t>
      </w:r>
      <w:r w:rsidR="003D2598">
        <w:rPr>
          <w:rFonts w:cs="Arial"/>
          <w:bCs/>
          <w:color w:val="000000"/>
          <w:shd w:val="clear" w:color="auto" w:fill="FFFFFF"/>
        </w:rPr>
        <w:t xml:space="preserve">Yazar onu engellemek için ne yapabilirdi? </w:t>
      </w:r>
      <w:r w:rsidR="00A27024">
        <w:rPr>
          <w:rFonts w:cs="Arial"/>
          <w:bCs/>
          <w:color w:val="000000"/>
          <w:shd w:val="clear" w:color="auto" w:fill="FFFFFF"/>
        </w:rPr>
        <w:t>Kürşat gibi bir oğul aile</w:t>
      </w:r>
      <w:r w:rsidR="005D4CA3">
        <w:rPr>
          <w:rFonts w:cs="Arial"/>
          <w:bCs/>
          <w:color w:val="000000"/>
          <w:shd w:val="clear" w:color="auto" w:fill="FFFFFF"/>
        </w:rPr>
        <w:t>sinin</w:t>
      </w:r>
      <w:r w:rsidR="00A27024">
        <w:rPr>
          <w:rFonts w:cs="Arial"/>
          <w:bCs/>
          <w:color w:val="000000"/>
          <w:shd w:val="clear" w:color="auto" w:fill="FFFFFF"/>
        </w:rPr>
        <w:t xml:space="preserve"> yaşamında nelere </w:t>
      </w:r>
      <w:r w:rsidR="00460F3B">
        <w:rPr>
          <w:rFonts w:cs="Arial"/>
          <w:bCs/>
          <w:color w:val="000000"/>
          <w:shd w:val="clear" w:color="auto" w:fill="FFFFFF"/>
        </w:rPr>
        <w:t>neden</w:t>
      </w:r>
      <w:r w:rsidR="00A27024">
        <w:rPr>
          <w:rFonts w:cs="Arial"/>
          <w:bCs/>
          <w:color w:val="000000"/>
          <w:shd w:val="clear" w:color="auto" w:fill="FFFFFF"/>
        </w:rPr>
        <w:t xml:space="preserve"> olabilir?</w:t>
      </w:r>
      <w:r w:rsidR="00A27024" w:rsidRPr="00A27024">
        <w:rPr>
          <w:rFonts w:cs="Arial"/>
          <w:bCs/>
          <w:color w:val="000000"/>
          <w:shd w:val="clear" w:color="auto" w:fill="FFFFFF"/>
        </w:rPr>
        <w:t xml:space="preserve"> </w:t>
      </w:r>
    </w:p>
    <w:p w14:paraId="04603FAA" w14:textId="3CC41CFA" w:rsidR="00A27024" w:rsidRPr="00AB2963" w:rsidRDefault="00A27024"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Başka Bir Yer</w:t>
      </w:r>
      <w:r>
        <w:rPr>
          <w:rFonts w:cs="Arial"/>
          <w:bCs/>
          <w:color w:val="000000"/>
          <w:shd w:val="clear" w:color="auto" w:fill="FFFFFF"/>
        </w:rPr>
        <w:t xml:space="preserve">” </w:t>
      </w:r>
      <w:r w:rsidR="00460F3B">
        <w:rPr>
          <w:rFonts w:cs="Arial"/>
          <w:bCs/>
          <w:color w:val="000000"/>
          <w:shd w:val="clear" w:color="auto" w:fill="FFFFFF"/>
        </w:rPr>
        <w:t>öyküsünde</w:t>
      </w:r>
      <w:r w:rsidR="00460F3B">
        <w:rPr>
          <w:rFonts w:cs="Arial"/>
          <w:bCs/>
          <w:color w:val="000000"/>
          <w:shd w:val="clear" w:color="auto" w:fill="FFFFFF"/>
        </w:rPr>
        <w:t xml:space="preserve">, </w:t>
      </w:r>
      <w:r>
        <w:rPr>
          <w:rFonts w:cs="Arial"/>
          <w:bCs/>
          <w:color w:val="000000"/>
          <w:shd w:val="clear" w:color="auto" w:fill="FFFFFF"/>
        </w:rPr>
        <w:t xml:space="preserve">çocuğun aniden koşarak kendini derinliğini bile bilmediği bir suya fırlatmasının </w:t>
      </w:r>
      <w:r w:rsidRPr="00AB2963">
        <w:rPr>
          <w:rFonts w:cs="Arial"/>
          <w:bCs/>
          <w:color w:val="000000"/>
          <w:shd w:val="clear" w:color="auto" w:fill="FFFFFF"/>
        </w:rPr>
        <w:t>mantığı ne</w:t>
      </w:r>
      <w:r w:rsidR="003D2598">
        <w:rPr>
          <w:rFonts w:cs="Arial"/>
          <w:bCs/>
          <w:color w:val="000000"/>
          <w:shd w:val="clear" w:color="auto" w:fill="FFFFFF"/>
        </w:rPr>
        <w:t>dir</w:t>
      </w:r>
      <w:r w:rsidRPr="00AB2963">
        <w:rPr>
          <w:rFonts w:cs="Arial"/>
          <w:bCs/>
          <w:color w:val="000000"/>
          <w:shd w:val="clear" w:color="auto" w:fill="FFFFFF"/>
        </w:rPr>
        <w:t xml:space="preserve">? </w:t>
      </w:r>
      <w:r w:rsidR="00613F98" w:rsidRPr="00AB2963">
        <w:rPr>
          <w:rFonts w:cs="Arial"/>
          <w:bCs/>
          <w:color w:val="000000"/>
          <w:shd w:val="clear" w:color="auto" w:fill="FFFFFF"/>
        </w:rPr>
        <w:t xml:space="preserve">Bu sahneyi bir de ebeveynlerinin </w:t>
      </w:r>
      <w:r w:rsidR="003D2598">
        <w:rPr>
          <w:rFonts w:cs="Arial"/>
          <w:bCs/>
          <w:color w:val="000000"/>
          <w:shd w:val="clear" w:color="auto" w:fill="FFFFFF"/>
        </w:rPr>
        <w:t>açısından</w:t>
      </w:r>
      <w:r w:rsidR="00613F98" w:rsidRPr="00AB2963">
        <w:rPr>
          <w:rFonts w:cs="Arial"/>
          <w:bCs/>
          <w:color w:val="000000"/>
          <w:shd w:val="clear" w:color="auto" w:fill="FFFFFF"/>
        </w:rPr>
        <w:t xml:space="preserve"> yorumlayın.</w:t>
      </w:r>
    </w:p>
    <w:p w14:paraId="75AEBDDD" w14:textId="50B1F049" w:rsidR="00613F98" w:rsidRPr="00A91DEF" w:rsidRDefault="00613F98" w:rsidP="00AB2963">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AB2963">
        <w:rPr>
          <w:rFonts w:cs="Arial"/>
          <w:bCs/>
          <w:color w:val="000000"/>
          <w:shd w:val="clear" w:color="auto" w:fill="FFFFFF"/>
        </w:rPr>
        <w:t>“</w:t>
      </w:r>
      <w:r w:rsidRPr="00AB2963">
        <w:rPr>
          <w:rFonts w:cs="Arial"/>
          <w:bCs/>
          <w:i/>
          <w:iCs/>
          <w:color w:val="000000"/>
          <w:shd w:val="clear" w:color="auto" w:fill="FFFFFF"/>
        </w:rPr>
        <w:t>Dedemin Kantini</w:t>
      </w:r>
      <w:r>
        <w:rPr>
          <w:rFonts w:cs="Arial"/>
          <w:bCs/>
          <w:color w:val="000000"/>
          <w:shd w:val="clear" w:color="auto" w:fill="FFFFFF"/>
        </w:rPr>
        <w:t xml:space="preserve">” </w:t>
      </w:r>
      <w:r w:rsidR="00460F3B">
        <w:rPr>
          <w:rFonts w:cs="Arial"/>
          <w:bCs/>
          <w:color w:val="000000"/>
          <w:shd w:val="clear" w:color="auto" w:fill="FFFFFF"/>
        </w:rPr>
        <w:t>öyküsünde</w:t>
      </w:r>
      <w:r w:rsidR="00460F3B">
        <w:rPr>
          <w:rFonts w:cs="Arial"/>
          <w:bCs/>
          <w:color w:val="000000"/>
          <w:shd w:val="clear" w:color="auto" w:fill="FFFFFF"/>
        </w:rPr>
        <w:t xml:space="preserve">, </w:t>
      </w:r>
      <w:r>
        <w:rPr>
          <w:rFonts w:cs="Arial"/>
          <w:bCs/>
          <w:color w:val="000000"/>
          <w:shd w:val="clear" w:color="auto" w:fill="FFFFFF"/>
        </w:rPr>
        <w:t>yazarın çocukluğunda</w:t>
      </w:r>
      <w:r w:rsidR="00460F3B">
        <w:rPr>
          <w:rFonts w:cs="Arial"/>
          <w:bCs/>
          <w:color w:val="000000"/>
          <w:shd w:val="clear" w:color="auto" w:fill="FFFFFF"/>
        </w:rPr>
        <w:t xml:space="preserve"> ve </w:t>
      </w:r>
      <w:r w:rsidR="003D2598">
        <w:rPr>
          <w:rFonts w:cs="Arial"/>
          <w:bCs/>
          <w:color w:val="000000"/>
          <w:shd w:val="clear" w:color="auto" w:fill="FFFFFF"/>
        </w:rPr>
        <w:t>büyüdüğünde</w:t>
      </w:r>
      <w:r>
        <w:rPr>
          <w:rFonts w:cs="Arial"/>
          <w:bCs/>
          <w:color w:val="000000"/>
          <w:shd w:val="clear" w:color="auto" w:fill="FFFFFF"/>
        </w:rPr>
        <w:t xml:space="preserve"> gittiği evde zamanın yarattığı zıtlıklar</w:t>
      </w:r>
      <w:r w:rsidR="005D4CA3">
        <w:rPr>
          <w:rFonts w:cs="Arial"/>
          <w:bCs/>
          <w:color w:val="000000"/>
          <w:shd w:val="clear" w:color="auto" w:fill="FFFFFF"/>
        </w:rPr>
        <w:t xml:space="preserve"> ve değişimler</w:t>
      </w:r>
      <w:r>
        <w:rPr>
          <w:rFonts w:cs="Arial"/>
          <w:bCs/>
          <w:color w:val="000000"/>
          <w:shd w:val="clear" w:color="auto" w:fill="FFFFFF"/>
        </w:rPr>
        <w:t xml:space="preserve"> neler?</w:t>
      </w:r>
      <w:r w:rsidR="003D2598">
        <w:rPr>
          <w:rFonts w:cs="Arial"/>
          <w:bCs/>
          <w:color w:val="000000"/>
          <w:shd w:val="clear" w:color="auto" w:fill="FFFFFF"/>
        </w:rPr>
        <w:t xml:space="preserve"> </w:t>
      </w:r>
      <w:r w:rsidR="009070F1">
        <w:rPr>
          <w:rFonts w:cs="Arial"/>
          <w:bCs/>
          <w:color w:val="000000"/>
          <w:shd w:val="clear" w:color="auto" w:fill="FFFFFF"/>
        </w:rPr>
        <w:t>Yazar, hepsi çocukluk anıları olan öykülerin sonuna gençliğine atıf yapan bu</w:t>
      </w:r>
      <w:r w:rsidR="005D4CA3">
        <w:rPr>
          <w:rFonts w:cs="Arial"/>
          <w:bCs/>
          <w:color w:val="000000"/>
          <w:shd w:val="clear" w:color="auto" w:fill="FFFFFF"/>
        </w:rPr>
        <w:t xml:space="preserve"> öykü</w:t>
      </w:r>
      <w:r w:rsidR="009070F1">
        <w:rPr>
          <w:rFonts w:cs="Arial"/>
          <w:bCs/>
          <w:color w:val="000000"/>
          <w:shd w:val="clear" w:color="auto" w:fill="FFFFFF"/>
        </w:rPr>
        <w:t>yü</w:t>
      </w:r>
      <w:r w:rsidR="005D4CA3">
        <w:rPr>
          <w:rFonts w:cs="Arial"/>
          <w:bCs/>
          <w:color w:val="000000"/>
          <w:shd w:val="clear" w:color="auto" w:fill="FFFFFF"/>
        </w:rPr>
        <w:t xml:space="preserve"> </w:t>
      </w:r>
      <w:r w:rsidR="009070F1">
        <w:rPr>
          <w:rFonts w:cs="Arial"/>
          <w:bCs/>
          <w:color w:val="000000"/>
          <w:shd w:val="clear" w:color="auto" w:fill="FFFFFF"/>
        </w:rPr>
        <w:t>hangi mantıkla koymuş olabilir</w:t>
      </w:r>
      <w:r w:rsidR="005D4CA3">
        <w:rPr>
          <w:rFonts w:cs="Arial"/>
          <w:bCs/>
          <w:color w:val="000000"/>
          <w:shd w:val="clear" w:color="auto" w:fill="FFFFFF"/>
        </w:rPr>
        <w:t>?</w:t>
      </w:r>
      <w:r w:rsidR="00050813">
        <w:rPr>
          <w:rFonts w:cs="Arial"/>
          <w:bCs/>
          <w:color w:val="000000"/>
          <w:shd w:val="clear" w:color="auto" w:fill="FFFFFF"/>
        </w:rPr>
        <w:t xml:space="preserve">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059CE32E" w14:textId="77777777" w:rsidR="00746427" w:rsidRPr="00E278FD" w:rsidRDefault="00746427" w:rsidP="00746427">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36B20B8" w14:textId="0918414E" w:rsidR="00C85A56" w:rsidRPr="008A7DC0" w:rsidRDefault="00C85A56" w:rsidP="00D04CD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Yazma:</w:t>
      </w:r>
      <w:r w:rsidRPr="008A7DC0">
        <w:rPr>
          <w:rFonts w:ascii="Calibri" w:eastAsia="Times New Roman" w:hAnsi="Calibri" w:cs="Tahoma"/>
          <w:bCs/>
          <w:lang w:eastAsia="tr-TR"/>
        </w:rPr>
        <w:t xml:space="preserve"> </w:t>
      </w:r>
      <w:r w:rsidR="008A7DC0" w:rsidRPr="008A7DC0">
        <w:rPr>
          <w:rFonts w:ascii="Calibri" w:eastAsia="Times New Roman" w:hAnsi="Calibri" w:cs="Tahoma"/>
          <w:bCs/>
          <w:lang w:eastAsia="tr-TR"/>
        </w:rPr>
        <w:t xml:space="preserve">Herkes, </w:t>
      </w:r>
      <w:r w:rsidRPr="008A7DC0">
        <w:rPr>
          <w:rFonts w:ascii="Calibri" w:eastAsia="Times New Roman" w:hAnsi="Calibri" w:cs="Tahoma"/>
          <w:bCs/>
          <w:lang w:eastAsia="tr-TR"/>
        </w:rPr>
        <w:t xml:space="preserve">“Başka Bir Yer” </w:t>
      </w:r>
      <w:r w:rsidR="00460F3B">
        <w:rPr>
          <w:rFonts w:cs="Arial"/>
          <w:bCs/>
          <w:color w:val="000000"/>
          <w:shd w:val="clear" w:color="auto" w:fill="FFFFFF"/>
        </w:rPr>
        <w:t>öyküsün</w:t>
      </w:r>
      <w:r w:rsidR="00460F3B">
        <w:rPr>
          <w:rFonts w:cs="Arial"/>
          <w:bCs/>
          <w:color w:val="000000"/>
          <w:shd w:val="clear" w:color="auto" w:fill="FFFFFF"/>
        </w:rPr>
        <w:t xml:space="preserve">ün </w:t>
      </w:r>
      <w:r w:rsidRPr="00C85A56">
        <w:rPr>
          <w:rFonts w:ascii="Calibri" w:eastAsia="Times New Roman" w:hAnsi="Calibri" w:cs="Tahoma"/>
          <w:bCs/>
          <w:lang w:eastAsia="tr-TR"/>
        </w:rPr>
        <w:t>son cümlesiyle</w:t>
      </w:r>
      <w:r>
        <w:rPr>
          <w:rFonts w:ascii="Calibri" w:eastAsia="Times New Roman" w:hAnsi="Calibri" w:cs="Tahoma"/>
          <w:b/>
          <w:lang w:eastAsia="tr-TR"/>
        </w:rPr>
        <w:t xml:space="preserve"> </w:t>
      </w:r>
      <w:r w:rsidRPr="00C85A56">
        <w:rPr>
          <w:rFonts w:ascii="Calibri" w:eastAsia="Times New Roman" w:hAnsi="Calibri" w:cs="Tahoma"/>
          <w:bCs/>
          <w:lang w:eastAsia="tr-TR"/>
        </w:rPr>
        <w:t xml:space="preserve">başlayan </w:t>
      </w:r>
      <w:r w:rsidR="00460F3B">
        <w:rPr>
          <w:rFonts w:ascii="Calibri" w:eastAsia="Times New Roman" w:hAnsi="Calibri" w:cs="Tahoma"/>
          <w:bCs/>
          <w:lang w:eastAsia="tr-TR"/>
        </w:rPr>
        <w:t>“</w:t>
      </w:r>
      <w:r w:rsidR="008A7DC0">
        <w:rPr>
          <w:rFonts w:ascii="Calibri" w:eastAsia="Times New Roman" w:hAnsi="Calibri" w:cs="Tahoma"/>
          <w:bCs/>
          <w:lang w:eastAsia="tr-TR"/>
        </w:rPr>
        <w:t>büyümek</w:t>
      </w:r>
      <w:r w:rsidR="00460F3B">
        <w:rPr>
          <w:rFonts w:ascii="Calibri" w:eastAsia="Times New Roman" w:hAnsi="Calibri" w:cs="Tahoma"/>
          <w:bCs/>
          <w:lang w:eastAsia="tr-TR"/>
        </w:rPr>
        <w:t>”</w:t>
      </w:r>
      <w:r w:rsidR="008A7DC0">
        <w:rPr>
          <w:rFonts w:ascii="Calibri" w:eastAsia="Times New Roman" w:hAnsi="Calibri" w:cs="Tahoma"/>
          <w:bCs/>
          <w:lang w:eastAsia="tr-TR"/>
        </w:rPr>
        <w:t xml:space="preserve"> temalı </w:t>
      </w:r>
      <w:r w:rsidRPr="00C85A56">
        <w:rPr>
          <w:rFonts w:ascii="Calibri" w:eastAsia="Times New Roman" w:hAnsi="Calibri" w:cs="Tahoma"/>
          <w:bCs/>
          <w:lang w:eastAsia="tr-TR"/>
        </w:rPr>
        <w:t>birer</w:t>
      </w:r>
      <w:r w:rsidRPr="00C85A56">
        <w:t xml:space="preserve"> </w:t>
      </w:r>
      <w:r w:rsidR="008A7DC0">
        <w:t xml:space="preserve">öykü yazsın. </w:t>
      </w:r>
      <w:r>
        <w:t>“</w:t>
      </w:r>
      <w:r w:rsidRPr="00C85A56">
        <w:rPr>
          <w:rFonts w:ascii="Calibri" w:eastAsia="Times New Roman" w:hAnsi="Calibri" w:cs="Tahoma"/>
          <w:bCs/>
          <w:lang w:eastAsia="tr-TR"/>
        </w:rPr>
        <w:t>Artık gidilecek başka bir yer olduğunu biliyordum</w:t>
      </w:r>
      <w:r w:rsidR="00460F3B">
        <w:rPr>
          <w:rFonts w:ascii="Calibri" w:eastAsia="Times New Roman" w:hAnsi="Calibri" w:cs="Tahoma"/>
          <w:bCs/>
          <w:lang w:eastAsia="tr-TR"/>
        </w:rPr>
        <w:t>,</w:t>
      </w:r>
      <w:r>
        <w:rPr>
          <w:rFonts w:ascii="Calibri" w:eastAsia="Times New Roman" w:hAnsi="Calibri" w:cs="Tahoma"/>
          <w:bCs/>
          <w:lang w:eastAsia="tr-TR"/>
        </w:rPr>
        <w:t>”</w:t>
      </w:r>
      <w:r w:rsidR="008A7DC0">
        <w:rPr>
          <w:rFonts w:ascii="Calibri" w:eastAsia="Times New Roman" w:hAnsi="Calibri" w:cs="Tahoma"/>
          <w:bCs/>
          <w:lang w:eastAsia="tr-TR"/>
        </w:rPr>
        <w:t xml:space="preserve"> diye başlayan öyküler</w:t>
      </w:r>
      <w:r w:rsidR="00460F3B">
        <w:rPr>
          <w:rFonts w:ascii="Calibri" w:eastAsia="Times New Roman" w:hAnsi="Calibri" w:cs="Tahoma"/>
          <w:bCs/>
          <w:lang w:eastAsia="tr-TR"/>
        </w:rPr>
        <w:t>,</w:t>
      </w:r>
      <w:r w:rsidR="008A7DC0">
        <w:rPr>
          <w:rFonts w:ascii="Calibri" w:eastAsia="Times New Roman" w:hAnsi="Calibri" w:cs="Tahoma"/>
          <w:bCs/>
          <w:lang w:eastAsia="tr-TR"/>
        </w:rPr>
        <w:t xml:space="preserve"> gerçekçi ya da fantastik her türden olabilir. </w:t>
      </w:r>
      <w:r w:rsidR="00460F3B">
        <w:rPr>
          <w:rFonts w:ascii="Calibri" w:eastAsia="Times New Roman" w:hAnsi="Calibri" w:cs="Tahoma"/>
          <w:bCs/>
          <w:lang w:eastAsia="tr-TR"/>
        </w:rPr>
        <w:t>S</w:t>
      </w:r>
      <w:r w:rsidR="008A7DC0">
        <w:rPr>
          <w:rFonts w:ascii="Calibri" w:eastAsia="Times New Roman" w:hAnsi="Calibri" w:cs="Tahoma"/>
          <w:bCs/>
          <w:lang w:eastAsia="tr-TR"/>
        </w:rPr>
        <w:t xml:space="preserve">ınıfta okunurken herkes her </w:t>
      </w:r>
      <w:r w:rsidR="00460F3B">
        <w:rPr>
          <w:rFonts w:ascii="Calibri" w:eastAsia="Times New Roman" w:hAnsi="Calibri" w:cs="Tahoma"/>
          <w:bCs/>
          <w:lang w:eastAsia="tr-TR"/>
        </w:rPr>
        <w:t>öyküye</w:t>
      </w:r>
      <w:r w:rsidR="008A7DC0">
        <w:rPr>
          <w:rFonts w:ascii="Calibri" w:eastAsia="Times New Roman" w:hAnsi="Calibri" w:cs="Tahoma"/>
          <w:bCs/>
          <w:lang w:eastAsia="tr-TR"/>
        </w:rPr>
        <w:t xml:space="preserve"> 1-5 arası puan versin. </w:t>
      </w:r>
      <w:r w:rsidR="003A59B6">
        <w:rPr>
          <w:rFonts w:ascii="Calibri" w:eastAsia="Times New Roman" w:hAnsi="Calibri" w:cs="Tahoma"/>
          <w:bCs/>
          <w:lang w:eastAsia="tr-TR"/>
        </w:rPr>
        <w:t>Sonuç</w:t>
      </w:r>
      <w:r w:rsidR="00460F3B">
        <w:rPr>
          <w:rFonts w:ascii="Calibri" w:eastAsia="Times New Roman" w:hAnsi="Calibri" w:cs="Tahoma"/>
          <w:bCs/>
          <w:lang w:eastAsia="tr-TR"/>
        </w:rPr>
        <w:t>lar çıkınca</w:t>
      </w:r>
      <w:r w:rsidR="003A59B6">
        <w:rPr>
          <w:rFonts w:ascii="Calibri" w:eastAsia="Times New Roman" w:hAnsi="Calibri" w:cs="Tahoma"/>
          <w:bCs/>
          <w:lang w:eastAsia="tr-TR"/>
        </w:rPr>
        <w:t xml:space="preserve"> öğrenciler</w:t>
      </w:r>
      <w:r w:rsidR="008A7DC0">
        <w:rPr>
          <w:rFonts w:ascii="Calibri" w:eastAsia="Times New Roman" w:hAnsi="Calibri" w:cs="Tahoma"/>
          <w:bCs/>
          <w:lang w:eastAsia="tr-TR"/>
        </w:rPr>
        <w:t xml:space="preserve"> ödül olarak</w:t>
      </w:r>
      <w:r w:rsidR="003A59B6">
        <w:rPr>
          <w:rFonts w:ascii="Calibri" w:eastAsia="Times New Roman" w:hAnsi="Calibri" w:cs="Tahoma"/>
          <w:bCs/>
          <w:lang w:eastAsia="tr-TR"/>
        </w:rPr>
        <w:t>,</w:t>
      </w:r>
      <w:r w:rsidR="008A7DC0">
        <w:rPr>
          <w:rFonts w:ascii="Calibri" w:eastAsia="Times New Roman" w:hAnsi="Calibri" w:cs="Tahoma"/>
          <w:bCs/>
          <w:lang w:eastAsia="tr-TR"/>
        </w:rPr>
        <w:t xml:space="preserve"> en yüksek puanı </w:t>
      </w:r>
      <w:r w:rsidR="00460F3B">
        <w:rPr>
          <w:rFonts w:ascii="Calibri" w:eastAsia="Times New Roman" w:hAnsi="Calibri" w:cs="Tahoma"/>
          <w:bCs/>
          <w:lang w:eastAsia="tr-TR"/>
        </w:rPr>
        <w:t>alan</w:t>
      </w:r>
      <w:r w:rsidR="008A7DC0">
        <w:rPr>
          <w:rFonts w:ascii="Calibri" w:eastAsia="Times New Roman" w:hAnsi="Calibri" w:cs="Tahoma"/>
          <w:bCs/>
          <w:lang w:eastAsia="tr-TR"/>
        </w:rPr>
        <w:t xml:space="preserve"> </w:t>
      </w:r>
      <w:r w:rsidR="00460F3B">
        <w:rPr>
          <w:rFonts w:ascii="Calibri" w:eastAsia="Times New Roman" w:hAnsi="Calibri" w:cs="Tahoma"/>
          <w:bCs/>
          <w:lang w:eastAsia="tr-TR"/>
        </w:rPr>
        <w:t>3</w:t>
      </w:r>
      <w:r w:rsidR="008A7DC0">
        <w:rPr>
          <w:rFonts w:ascii="Calibri" w:eastAsia="Times New Roman" w:hAnsi="Calibri" w:cs="Tahoma"/>
          <w:bCs/>
          <w:lang w:eastAsia="tr-TR"/>
        </w:rPr>
        <w:t xml:space="preserve"> öykü yazarının birer isteğini yerine getirsin. </w:t>
      </w:r>
    </w:p>
    <w:p w14:paraId="7174BFDD" w14:textId="64619727" w:rsidR="008A7DC0" w:rsidRDefault="008A7DC0" w:rsidP="00D04CD0">
      <w:pPr>
        <w:pStyle w:val="ListParagraph"/>
        <w:numPr>
          <w:ilvl w:val="0"/>
          <w:numId w:val="20"/>
        </w:numPr>
        <w:tabs>
          <w:tab w:val="right" w:pos="9525"/>
        </w:tabs>
        <w:snapToGrid w:val="0"/>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 xml:space="preserve">Oyun: </w:t>
      </w:r>
      <w:r w:rsidRPr="008A7DC0">
        <w:rPr>
          <w:rFonts w:ascii="Calibri" w:eastAsia="Times New Roman" w:hAnsi="Calibri" w:cs="Tahoma"/>
          <w:bCs/>
          <w:lang w:eastAsia="tr-TR"/>
        </w:rPr>
        <w:t>Gönüllü öğrenciler</w:t>
      </w:r>
      <w:r w:rsidR="00460F3B">
        <w:rPr>
          <w:rFonts w:ascii="Calibri" w:eastAsia="Times New Roman" w:hAnsi="Calibri" w:cs="Tahoma"/>
          <w:bCs/>
          <w:lang w:eastAsia="tr-TR"/>
        </w:rPr>
        <w:t>,</w:t>
      </w:r>
      <w:r w:rsidRPr="008A7DC0">
        <w:rPr>
          <w:rFonts w:ascii="Calibri" w:eastAsia="Times New Roman" w:hAnsi="Calibri" w:cs="Tahoma"/>
          <w:bCs/>
          <w:lang w:eastAsia="tr-TR"/>
        </w:rPr>
        <w:t xml:space="preserve"> </w:t>
      </w:r>
      <w:r>
        <w:rPr>
          <w:rFonts w:ascii="Calibri" w:eastAsia="Times New Roman" w:hAnsi="Calibri" w:cs="Tahoma"/>
          <w:bCs/>
          <w:lang w:eastAsia="tr-TR"/>
        </w:rPr>
        <w:t>“3 Boyut” öyküsünde</w:t>
      </w:r>
      <w:r w:rsidRPr="008A7DC0">
        <w:t xml:space="preserve"> </w:t>
      </w:r>
      <w:r>
        <w:t xml:space="preserve">yazarın </w:t>
      </w:r>
      <w:r>
        <w:rPr>
          <w:rFonts w:ascii="Calibri" w:eastAsia="Times New Roman" w:hAnsi="Calibri" w:cs="Tahoma"/>
          <w:bCs/>
          <w:lang w:eastAsia="tr-TR"/>
        </w:rPr>
        <w:t>a</w:t>
      </w:r>
      <w:r w:rsidRPr="008A7DC0">
        <w:rPr>
          <w:rFonts w:ascii="Calibri" w:eastAsia="Times New Roman" w:hAnsi="Calibri" w:cs="Tahoma"/>
          <w:bCs/>
          <w:lang w:eastAsia="tr-TR"/>
        </w:rPr>
        <w:t>nne</w:t>
      </w:r>
      <w:r>
        <w:rPr>
          <w:rFonts w:ascii="Calibri" w:eastAsia="Times New Roman" w:hAnsi="Calibri" w:cs="Tahoma"/>
          <w:bCs/>
          <w:lang w:eastAsia="tr-TR"/>
        </w:rPr>
        <w:t xml:space="preserve">sinin </w:t>
      </w:r>
      <w:r w:rsidRPr="008A7DC0">
        <w:rPr>
          <w:rFonts w:ascii="Calibri" w:eastAsia="Times New Roman" w:hAnsi="Calibri" w:cs="Tahoma"/>
          <w:bCs/>
          <w:lang w:eastAsia="tr-TR"/>
        </w:rPr>
        <w:t>tuvalet masasının</w:t>
      </w:r>
      <w:r>
        <w:rPr>
          <w:rFonts w:ascii="Calibri" w:eastAsia="Times New Roman" w:hAnsi="Calibri" w:cs="Tahoma"/>
          <w:bCs/>
          <w:lang w:eastAsia="tr-TR"/>
        </w:rPr>
        <w:t xml:space="preserve"> </w:t>
      </w:r>
      <w:r w:rsidRPr="008A7DC0">
        <w:rPr>
          <w:rFonts w:ascii="Calibri" w:eastAsia="Times New Roman" w:hAnsi="Calibri" w:cs="Tahoma"/>
          <w:bCs/>
          <w:lang w:eastAsia="tr-TR"/>
        </w:rPr>
        <w:t>aynası karşısındaki sorgulamaları</w:t>
      </w:r>
      <w:r>
        <w:rPr>
          <w:rFonts w:ascii="Calibri" w:eastAsia="Times New Roman" w:hAnsi="Calibri" w:cs="Tahoma"/>
          <w:bCs/>
          <w:lang w:eastAsia="tr-TR"/>
        </w:rPr>
        <w:t xml:space="preserve">nın benzerini canlandırmak üzere, </w:t>
      </w:r>
      <w:r w:rsidRPr="008A7DC0">
        <w:rPr>
          <w:rFonts w:ascii="Calibri" w:eastAsia="Times New Roman" w:hAnsi="Calibri" w:cs="Tahoma"/>
          <w:bCs/>
          <w:lang w:eastAsia="tr-TR"/>
        </w:rPr>
        <w:t>ikili olarak eşleşsin.</w:t>
      </w:r>
      <w:r>
        <w:rPr>
          <w:rFonts w:ascii="Calibri" w:eastAsia="Times New Roman" w:hAnsi="Calibri" w:cs="Tahoma"/>
          <w:bCs/>
          <w:lang w:eastAsia="tr-TR"/>
        </w:rPr>
        <w:t xml:space="preserve"> İkililerden biri yanıtlayan ayna</w:t>
      </w:r>
      <w:r w:rsidR="00460F3B">
        <w:rPr>
          <w:rFonts w:ascii="Calibri" w:eastAsia="Times New Roman" w:hAnsi="Calibri" w:cs="Tahoma"/>
          <w:bCs/>
          <w:lang w:eastAsia="tr-TR"/>
        </w:rPr>
        <w:t>,</w:t>
      </w:r>
      <w:r>
        <w:rPr>
          <w:rFonts w:ascii="Calibri" w:eastAsia="Times New Roman" w:hAnsi="Calibri" w:cs="Tahoma"/>
          <w:bCs/>
          <w:lang w:eastAsia="tr-TR"/>
        </w:rPr>
        <w:t xml:space="preserve"> diğeri kendini sorgulayan ol</w:t>
      </w:r>
      <w:r w:rsidR="00201D3F">
        <w:rPr>
          <w:rFonts w:ascii="Calibri" w:eastAsia="Times New Roman" w:hAnsi="Calibri" w:cs="Tahoma"/>
          <w:bCs/>
          <w:lang w:eastAsia="tr-TR"/>
        </w:rPr>
        <w:t>sun. Bu “konuşma” videoya kaydedilsin. Bütün gönüllü gruplar tamamlanınca ortalama 5-8 dakika</w:t>
      </w:r>
      <w:r w:rsidR="003A59B6">
        <w:rPr>
          <w:rFonts w:ascii="Calibri" w:eastAsia="Times New Roman" w:hAnsi="Calibri" w:cs="Tahoma"/>
          <w:bCs/>
          <w:lang w:eastAsia="tr-TR"/>
        </w:rPr>
        <w:t xml:space="preserve"> sürecek</w:t>
      </w:r>
      <w:r w:rsidR="00201D3F">
        <w:rPr>
          <w:rFonts w:ascii="Calibri" w:eastAsia="Times New Roman" w:hAnsi="Calibri" w:cs="Tahoma"/>
          <w:bCs/>
          <w:lang w:eastAsia="tr-TR"/>
        </w:rPr>
        <w:t xml:space="preserve"> </w:t>
      </w:r>
      <w:r w:rsidR="003A59B6">
        <w:rPr>
          <w:rFonts w:ascii="Calibri" w:eastAsia="Times New Roman" w:hAnsi="Calibri" w:cs="Tahoma"/>
          <w:bCs/>
          <w:lang w:eastAsia="tr-TR"/>
        </w:rPr>
        <w:t xml:space="preserve">bu </w:t>
      </w:r>
      <w:r w:rsidR="00201D3F">
        <w:rPr>
          <w:rFonts w:ascii="Calibri" w:eastAsia="Times New Roman" w:hAnsi="Calibri" w:cs="Tahoma"/>
          <w:bCs/>
          <w:lang w:eastAsia="tr-TR"/>
        </w:rPr>
        <w:t xml:space="preserve">yüzleşme/irdeleme seansı boyunca sorular ve yanıtlarla ilerleyen diyaloglar </w:t>
      </w:r>
      <w:r w:rsidR="00460F3B">
        <w:rPr>
          <w:rFonts w:ascii="Calibri" w:eastAsia="Times New Roman" w:hAnsi="Calibri" w:cs="Tahoma"/>
          <w:bCs/>
          <w:lang w:eastAsia="tr-TR"/>
        </w:rPr>
        <w:t xml:space="preserve">birlikte </w:t>
      </w:r>
      <w:r w:rsidR="00201D3F">
        <w:rPr>
          <w:rFonts w:ascii="Calibri" w:eastAsia="Times New Roman" w:hAnsi="Calibri" w:cs="Tahoma"/>
          <w:bCs/>
          <w:lang w:eastAsia="tr-TR"/>
        </w:rPr>
        <w:t>izlenerek tartışılsın. Aynanın verdiği yanıtlar ve bu yanıtların sorgulayan üzerindeki etkisi irdelensin. “Farkındalık neden önemli?” sorusunun yanıtı aransın.</w:t>
      </w:r>
    </w:p>
    <w:p w14:paraId="250845A3" w14:textId="2D1DF34F" w:rsidR="00201D3F" w:rsidRPr="003A59B6" w:rsidRDefault="00201D3F" w:rsidP="00D04CD0">
      <w:pPr>
        <w:pStyle w:val="ListParagraph"/>
        <w:numPr>
          <w:ilvl w:val="0"/>
          <w:numId w:val="20"/>
        </w:numPr>
        <w:spacing w:after="80" w:line="240" w:lineRule="auto"/>
        <w:contextualSpacing w:val="0"/>
        <w:rPr>
          <w:rFonts w:ascii="Calibri" w:eastAsia="Times New Roman" w:hAnsi="Calibri" w:cs="Tahoma"/>
          <w:bCs/>
          <w:lang w:eastAsia="tr-TR"/>
        </w:rPr>
      </w:pPr>
      <w:r w:rsidRPr="003A59B6">
        <w:rPr>
          <w:rFonts w:ascii="Calibri" w:eastAsia="Times New Roman" w:hAnsi="Calibri" w:cs="Tahoma"/>
          <w:b/>
          <w:lang w:eastAsia="tr-TR"/>
        </w:rPr>
        <w:t>Fotoğraf:</w:t>
      </w:r>
      <w:r w:rsidRPr="003A59B6">
        <w:rPr>
          <w:rFonts w:ascii="Calibri" w:eastAsia="Times New Roman" w:hAnsi="Calibri" w:cs="Tahoma"/>
          <w:bCs/>
          <w:lang w:eastAsia="tr-TR"/>
        </w:rPr>
        <w:t xml:space="preserve"> Herkes “Mutlu Bir An” </w:t>
      </w:r>
      <w:r w:rsidR="00460F3B">
        <w:rPr>
          <w:rFonts w:cs="Arial"/>
          <w:bCs/>
          <w:color w:val="000000"/>
          <w:shd w:val="clear" w:color="auto" w:fill="FFFFFF"/>
        </w:rPr>
        <w:t>öyküsün</w:t>
      </w:r>
      <w:r w:rsidR="00460F3B">
        <w:rPr>
          <w:rFonts w:cs="Arial"/>
          <w:bCs/>
          <w:color w:val="000000"/>
          <w:shd w:val="clear" w:color="auto" w:fill="FFFFFF"/>
        </w:rPr>
        <w:t xml:space="preserve">den </w:t>
      </w:r>
      <w:r w:rsidRPr="003A59B6">
        <w:rPr>
          <w:rFonts w:ascii="Calibri" w:eastAsia="Times New Roman" w:hAnsi="Calibri" w:cs="Tahoma"/>
          <w:bCs/>
          <w:lang w:eastAsia="tr-TR"/>
        </w:rPr>
        <w:t>esinlenerek “mutlu bir an” fotoğrafı çeksin. İronik yaklaşılabilecek bu kişisel “mutlu an”lar</w:t>
      </w:r>
      <w:r w:rsidR="00460F3B">
        <w:rPr>
          <w:rFonts w:ascii="Calibri" w:eastAsia="Times New Roman" w:hAnsi="Calibri" w:cs="Tahoma"/>
          <w:bCs/>
          <w:lang w:eastAsia="tr-TR"/>
        </w:rPr>
        <w:t>,</w:t>
      </w:r>
      <w:r w:rsidRPr="003A59B6">
        <w:rPr>
          <w:rFonts w:ascii="Calibri" w:eastAsia="Times New Roman" w:hAnsi="Calibri" w:cs="Tahoma"/>
          <w:bCs/>
          <w:lang w:eastAsia="tr-TR"/>
        </w:rPr>
        <w:t xml:space="preserve"> özgür </w:t>
      </w:r>
      <w:r w:rsidR="003A59B6" w:rsidRPr="003A59B6">
        <w:rPr>
          <w:rFonts w:ascii="Calibri" w:eastAsia="Times New Roman" w:hAnsi="Calibri" w:cs="Tahoma"/>
          <w:bCs/>
          <w:lang w:eastAsia="tr-TR"/>
        </w:rPr>
        <w:t>ve yaratıcı bir anlayışla ele alınsın</w:t>
      </w:r>
      <w:r w:rsidRPr="003A59B6">
        <w:rPr>
          <w:rFonts w:ascii="Calibri" w:eastAsia="Times New Roman" w:hAnsi="Calibri" w:cs="Tahoma"/>
          <w:bCs/>
          <w:lang w:eastAsia="tr-TR"/>
        </w:rPr>
        <w:t>. Fotoğraflar, öyküsünü özetleyen bir cümle ya da sloganla birlikte “Ceplerine Çiçek Dolduran Çocuk</w:t>
      </w:r>
      <w:r w:rsidR="00460F3B">
        <w:rPr>
          <w:rFonts w:ascii="Calibri" w:eastAsia="Times New Roman" w:hAnsi="Calibri" w:cs="Tahoma"/>
          <w:bCs/>
          <w:lang w:eastAsia="tr-TR"/>
        </w:rPr>
        <w:t>lar</w:t>
      </w:r>
      <w:r w:rsidRPr="003A59B6">
        <w:rPr>
          <w:rFonts w:ascii="Calibri" w:eastAsia="Times New Roman" w:hAnsi="Calibri" w:cs="Tahoma"/>
          <w:bCs/>
          <w:lang w:eastAsia="tr-TR"/>
        </w:rPr>
        <w:t xml:space="preserve">” albümünde sergilensin. </w:t>
      </w:r>
    </w:p>
    <w:p w14:paraId="38C8FA96" w14:textId="7332A5A8" w:rsidR="004A0EED" w:rsidRPr="004A0EED" w:rsidRDefault="004A0EED" w:rsidP="00D04CD0">
      <w:pPr>
        <w:pStyle w:val="ListParagraph"/>
        <w:numPr>
          <w:ilvl w:val="0"/>
          <w:numId w:val="20"/>
        </w:numPr>
        <w:spacing w:after="80" w:line="240" w:lineRule="auto"/>
        <w:contextualSpacing w:val="0"/>
        <w:rPr>
          <w:rFonts w:ascii="Calibri" w:eastAsia="Times New Roman" w:hAnsi="Calibri" w:cs="Tahoma"/>
          <w:bCs/>
          <w:lang w:eastAsia="tr-TR"/>
        </w:rPr>
      </w:pPr>
      <w:r w:rsidRPr="004A0EED">
        <w:rPr>
          <w:rFonts w:ascii="Calibri" w:eastAsia="Times New Roman" w:hAnsi="Calibri" w:cs="Tahoma"/>
          <w:b/>
          <w:lang w:eastAsia="tr-TR"/>
        </w:rPr>
        <w:t>Müzik:</w:t>
      </w:r>
      <w:r w:rsidRPr="004A0EED">
        <w:rPr>
          <w:rFonts w:ascii="Calibri" w:eastAsia="Times New Roman" w:hAnsi="Calibri" w:cs="Tahoma"/>
          <w:bCs/>
          <w:lang w:eastAsia="tr-TR"/>
        </w:rPr>
        <w:t xml:space="preserve"> Öğrenciler </w:t>
      </w:r>
      <w:r w:rsidR="00460F3B">
        <w:rPr>
          <w:rFonts w:ascii="Calibri" w:eastAsia="Times New Roman" w:hAnsi="Calibri" w:cs="Tahoma"/>
          <w:bCs/>
          <w:lang w:eastAsia="tr-TR"/>
        </w:rPr>
        <w:t>3</w:t>
      </w:r>
      <w:r w:rsidRPr="004A0EED">
        <w:rPr>
          <w:rFonts w:ascii="Calibri" w:eastAsia="Times New Roman" w:hAnsi="Calibri" w:cs="Tahoma"/>
          <w:bCs/>
          <w:lang w:eastAsia="tr-TR"/>
        </w:rPr>
        <w:t xml:space="preserve"> kişilik gruplara ayrılsın. Her grup çağrıştırdıklarına ve okurda bıraktığı izlenime göre her öyküye en çok uyduğunu düşündüğü müziği saptasın. Grupların her öyküye yakıştırdıkları müzikleri ve gerekçelerini </w:t>
      </w:r>
      <w:r w:rsidR="003A59B6">
        <w:rPr>
          <w:rFonts w:ascii="Calibri" w:eastAsia="Times New Roman" w:hAnsi="Calibri" w:cs="Tahoma"/>
          <w:bCs/>
          <w:lang w:eastAsia="tr-TR"/>
        </w:rPr>
        <w:t xml:space="preserve">sınıfça </w:t>
      </w:r>
      <w:r w:rsidRPr="004A0EED">
        <w:rPr>
          <w:rFonts w:ascii="Calibri" w:eastAsia="Times New Roman" w:hAnsi="Calibri" w:cs="Tahoma"/>
          <w:bCs/>
          <w:lang w:eastAsia="tr-TR"/>
        </w:rPr>
        <w:t>irdeleyin. Bakalım grupların aynı müziği ya da müzik türünü yakıştırdıkları öyküler olacak mı?</w:t>
      </w:r>
      <w:r w:rsidRPr="004A0EED">
        <w:t xml:space="preserve"> </w:t>
      </w:r>
      <w:bookmarkStart w:id="1" w:name="_Hlk133506010"/>
    </w:p>
    <w:bookmarkEnd w:id="1"/>
    <w:p w14:paraId="3225F7DF" w14:textId="65381E7F" w:rsidR="00C3501F" w:rsidRPr="00C3501F" w:rsidRDefault="00E1518A" w:rsidP="00D04CD0">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Araştırma</w:t>
      </w:r>
      <w:r w:rsidR="00C3501F" w:rsidRPr="00C3501F">
        <w:rPr>
          <w:rFonts w:ascii="Calibri" w:eastAsia="Times New Roman" w:hAnsi="Calibri" w:cs="Tahoma"/>
          <w:b/>
          <w:lang w:eastAsia="tr-TR"/>
        </w:rPr>
        <w:t>:</w:t>
      </w:r>
      <w:r w:rsidR="00C3501F" w:rsidRPr="00C3501F">
        <w:rPr>
          <w:rFonts w:ascii="Calibri" w:eastAsia="Times New Roman" w:hAnsi="Calibri" w:cs="Tahoma"/>
          <w:bCs/>
          <w:lang w:eastAsia="tr-TR"/>
        </w:rPr>
        <w:t xml:space="preserve"> Edebiyatta öykü türünü romandan ayıran en belirgin özellikleri sınıfça tartışın. Bu iki türü konu, anlatım, etki ve yaygınlık bakımından karşılaştırın. Her kısa yazı öykü müdür? Her uzun öykü roman olarak tanımlan</w:t>
      </w:r>
      <w:r>
        <w:rPr>
          <w:rFonts w:ascii="Calibri" w:eastAsia="Times New Roman" w:hAnsi="Calibri" w:cs="Tahoma"/>
          <w:bCs/>
          <w:lang w:eastAsia="tr-TR"/>
        </w:rPr>
        <w:t>abilir</w:t>
      </w:r>
      <w:r w:rsidR="00C3501F" w:rsidRPr="00C3501F">
        <w:rPr>
          <w:rFonts w:ascii="Calibri" w:eastAsia="Times New Roman" w:hAnsi="Calibri" w:cs="Tahoma"/>
          <w:bCs/>
          <w:lang w:eastAsia="tr-TR"/>
        </w:rPr>
        <w:t xml:space="preserve"> m</w:t>
      </w:r>
      <w:r>
        <w:rPr>
          <w:rFonts w:ascii="Calibri" w:eastAsia="Times New Roman" w:hAnsi="Calibri" w:cs="Tahoma"/>
          <w:bCs/>
          <w:lang w:eastAsia="tr-TR"/>
        </w:rPr>
        <w:t>i</w:t>
      </w:r>
      <w:r w:rsidR="00C3501F" w:rsidRPr="00C3501F">
        <w:rPr>
          <w:rFonts w:ascii="Calibri" w:eastAsia="Times New Roman" w:hAnsi="Calibri" w:cs="Tahoma"/>
          <w:bCs/>
          <w:lang w:eastAsia="tr-TR"/>
        </w:rPr>
        <w:t xml:space="preserve">? Bu iki temel yazı türünü </w:t>
      </w:r>
      <w:r>
        <w:rPr>
          <w:rFonts w:ascii="Calibri" w:eastAsia="Times New Roman" w:hAnsi="Calibri" w:cs="Tahoma"/>
          <w:bCs/>
          <w:lang w:eastAsia="tr-TR"/>
        </w:rPr>
        <w:t xml:space="preserve">araştırp </w:t>
      </w:r>
      <w:r w:rsidR="00C3501F" w:rsidRPr="00C3501F">
        <w:rPr>
          <w:rFonts w:ascii="Calibri" w:eastAsia="Times New Roman" w:hAnsi="Calibri" w:cs="Tahoma"/>
          <w:bCs/>
          <w:lang w:eastAsia="tr-TR"/>
        </w:rPr>
        <w:t>daha yakından tanıyın.</w:t>
      </w:r>
    </w:p>
    <w:p w14:paraId="56E251DB" w14:textId="44D2A3D3" w:rsidR="00C3501F" w:rsidRPr="00C3501F" w:rsidRDefault="008576B8" w:rsidP="00D04CD0">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Tasarım</w:t>
      </w:r>
      <w:r w:rsidR="00C3501F" w:rsidRPr="00C3501F">
        <w:rPr>
          <w:rFonts w:ascii="Calibri" w:eastAsia="Times New Roman" w:hAnsi="Calibri" w:cs="Tahoma"/>
          <w:b/>
          <w:lang w:eastAsia="tr-TR"/>
        </w:rPr>
        <w:t>:</w:t>
      </w:r>
      <w:r w:rsidR="00C3501F" w:rsidRPr="00C3501F">
        <w:rPr>
          <w:rFonts w:ascii="Calibri" w:eastAsia="Times New Roman" w:hAnsi="Calibri" w:cs="Tahoma"/>
          <w:bCs/>
          <w:lang w:eastAsia="tr-TR"/>
        </w:rPr>
        <w:t xml:space="preserve"> Öğrenciler </w:t>
      </w:r>
      <w:r w:rsidR="00E1518A">
        <w:rPr>
          <w:rFonts w:ascii="Calibri" w:eastAsia="Times New Roman" w:hAnsi="Calibri" w:cs="Tahoma"/>
          <w:bCs/>
          <w:lang w:eastAsia="tr-TR"/>
        </w:rPr>
        <w:t>3</w:t>
      </w:r>
      <w:r w:rsidR="00C3501F" w:rsidRPr="00C3501F">
        <w:rPr>
          <w:rFonts w:ascii="Calibri" w:eastAsia="Times New Roman" w:hAnsi="Calibri" w:cs="Tahoma"/>
          <w:bCs/>
          <w:lang w:eastAsia="tr-TR"/>
        </w:rPr>
        <w:t xml:space="preserve"> kişilik gruplara ayrılsın. Her grup, kitabın tanıtımı için </w:t>
      </w:r>
      <w:r>
        <w:rPr>
          <w:rFonts w:ascii="Calibri" w:eastAsia="Times New Roman" w:hAnsi="Calibri" w:cs="Tahoma"/>
          <w:bCs/>
          <w:lang w:eastAsia="tr-TR"/>
        </w:rPr>
        <w:t xml:space="preserve">görselleriyle birlikte </w:t>
      </w:r>
      <w:r w:rsidR="00C3501F" w:rsidRPr="00C3501F">
        <w:rPr>
          <w:rFonts w:ascii="Calibri" w:eastAsia="Times New Roman" w:hAnsi="Calibri" w:cs="Tahoma"/>
          <w:bCs/>
          <w:lang w:eastAsia="tr-TR"/>
        </w:rPr>
        <w:t xml:space="preserve">bir sosyal medya duyurusu, bir afiş, bir pano </w:t>
      </w:r>
      <w:r>
        <w:rPr>
          <w:rFonts w:ascii="Calibri" w:eastAsia="Times New Roman" w:hAnsi="Calibri" w:cs="Tahoma"/>
          <w:bCs/>
          <w:lang w:eastAsia="tr-TR"/>
        </w:rPr>
        <w:t>tasarlasın</w:t>
      </w:r>
      <w:r w:rsidR="00C3501F" w:rsidRPr="00C3501F">
        <w:rPr>
          <w:rFonts w:ascii="Calibri" w:eastAsia="Times New Roman" w:hAnsi="Calibri" w:cs="Tahoma"/>
          <w:bCs/>
          <w:lang w:eastAsia="tr-TR"/>
        </w:rPr>
        <w:t xml:space="preserve">. Kullanılacak tanıtım sloganlarını, görselleri, renk ve desenleri belirlesin. Gruplar oluşturdukları bu yaratıcı fiziki ya da dijital dosyayı </w:t>
      </w:r>
      <w:r>
        <w:rPr>
          <w:rFonts w:ascii="Calibri" w:eastAsia="Times New Roman" w:hAnsi="Calibri" w:cs="Tahoma"/>
          <w:bCs/>
          <w:lang w:eastAsia="tr-TR"/>
        </w:rPr>
        <w:t xml:space="preserve">açıklayarak </w:t>
      </w:r>
      <w:r w:rsidR="00C3501F" w:rsidRPr="00C3501F">
        <w:rPr>
          <w:rFonts w:ascii="Calibri" w:eastAsia="Times New Roman" w:hAnsi="Calibri" w:cs="Tahoma"/>
          <w:bCs/>
          <w:lang w:eastAsia="tr-TR"/>
        </w:rPr>
        <w:t>diğerleriyle paylaşsın.</w:t>
      </w:r>
      <w:r w:rsidR="00C3501F" w:rsidRPr="00C3501F">
        <w:t xml:space="preserve"> </w:t>
      </w:r>
    </w:p>
    <w:p w14:paraId="634C7E6A" w14:textId="2E580F12" w:rsidR="004A0EED" w:rsidRPr="003A59B6" w:rsidRDefault="00E1518A" w:rsidP="00D04CD0">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lastRenderedPageBreak/>
        <w:t>Tartışma</w:t>
      </w:r>
      <w:r w:rsidR="00C3501F" w:rsidRPr="003A59B6">
        <w:rPr>
          <w:rFonts w:ascii="Calibri" w:eastAsia="Times New Roman" w:hAnsi="Calibri" w:cs="Tahoma"/>
          <w:b/>
          <w:lang w:eastAsia="tr-TR"/>
        </w:rPr>
        <w:t>:</w:t>
      </w:r>
      <w:r w:rsidR="00C3501F" w:rsidRPr="003A59B6">
        <w:rPr>
          <w:rFonts w:ascii="Calibri" w:eastAsia="Times New Roman" w:hAnsi="Calibri" w:cs="Tahoma"/>
          <w:bCs/>
          <w:lang w:eastAsia="tr-TR"/>
        </w:rPr>
        <w:t xml:space="preserve"> Yazarın anlatım dili ve üslubu için neler söylenebilir? Okurla kurduğu ilişkiyi </w:t>
      </w:r>
      <w:r w:rsidR="00C27D4B" w:rsidRPr="003A59B6">
        <w:rPr>
          <w:rFonts w:ascii="Calibri" w:eastAsia="Times New Roman" w:hAnsi="Calibri" w:cs="Tahoma"/>
          <w:bCs/>
          <w:lang w:eastAsia="tr-TR"/>
        </w:rPr>
        <w:t xml:space="preserve">sınıfça </w:t>
      </w:r>
      <w:r w:rsidR="00C3501F" w:rsidRPr="003A59B6">
        <w:rPr>
          <w:rFonts w:ascii="Calibri" w:eastAsia="Times New Roman" w:hAnsi="Calibri" w:cs="Tahoma"/>
          <w:bCs/>
          <w:lang w:eastAsia="tr-TR"/>
        </w:rPr>
        <w:t xml:space="preserve">irdeleyin; okuru nasıl hissettiriyor? </w:t>
      </w:r>
      <w:r w:rsidR="00C27D4B" w:rsidRPr="003A59B6">
        <w:rPr>
          <w:rFonts w:ascii="Calibri" w:eastAsia="Times New Roman" w:hAnsi="Calibri" w:cs="Tahoma"/>
          <w:bCs/>
          <w:lang w:eastAsia="tr-TR"/>
        </w:rPr>
        <w:t>Anılarının bugün sizlerin ortamınız, aile ilişkileriniz, oyunlarınız ya da arkadaşlık anlayışınızla yakınlığı var mı? Farklar ne</w:t>
      </w:r>
      <w:r>
        <w:rPr>
          <w:rFonts w:ascii="Calibri" w:eastAsia="Times New Roman" w:hAnsi="Calibri" w:cs="Tahoma"/>
          <w:bCs/>
          <w:lang w:eastAsia="tr-TR"/>
        </w:rPr>
        <w:t>ler</w:t>
      </w:r>
      <w:r w:rsidR="00C27D4B" w:rsidRPr="003A59B6">
        <w:rPr>
          <w:rFonts w:ascii="Calibri" w:eastAsia="Times New Roman" w:hAnsi="Calibri" w:cs="Tahoma"/>
          <w:bCs/>
          <w:lang w:eastAsia="tr-TR"/>
        </w:rPr>
        <w:t xml:space="preserve">den kaynaklanıyor? </w:t>
      </w:r>
    </w:p>
    <w:p w14:paraId="24ECE5CE" w14:textId="3B6616BE" w:rsidR="008576B8" w:rsidRDefault="008576B8" w:rsidP="00D04CD0">
      <w:pPr>
        <w:pStyle w:val="ListParagraph"/>
        <w:numPr>
          <w:ilvl w:val="0"/>
          <w:numId w:val="20"/>
        </w:numPr>
        <w:tabs>
          <w:tab w:val="right" w:pos="9525"/>
        </w:tabs>
        <w:snapToGrid w:val="0"/>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Sunum</w:t>
      </w:r>
      <w:r w:rsidRPr="008576B8">
        <w:rPr>
          <w:rFonts w:ascii="Calibri" w:eastAsia="Times New Roman" w:hAnsi="Calibri" w:cs="Tahoma"/>
          <w:b/>
          <w:lang w:eastAsia="tr-TR"/>
        </w:rPr>
        <w:t xml:space="preserve">: </w:t>
      </w:r>
      <w:r w:rsidRPr="008576B8">
        <w:rPr>
          <w:rFonts w:ascii="Calibri" w:eastAsia="Times New Roman" w:hAnsi="Calibri" w:cs="Tahoma"/>
          <w:bCs/>
          <w:lang w:eastAsia="tr-TR"/>
        </w:rPr>
        <w:t xml:space="preserve">Öğrenciler 3 kişilik gruplara ayrılsın. Her grup yerli-yabancı öykü yazarlarından istediği birini ve seçtiği öykü kitabını tanıtmak üzere araştırma yapsın. </w:t>
      </w:r>
      <w:r>
        <w:rPr>
          <w:rFonts w:ascii="Calibri" w:eastAsia="Times New Roman" w:hAnsi="Calibri" w:cs="Tahoma"/>
          <w:bCs/>
          <w:lang w:eastAsia="tr-TR"/>
        </w:rPr>
        <w:t>Önce s</w:t>
      </w:r>
      <w:r w:rsidRPr="008576B8">
        <w:rPr>
          <w:rFonts w:ascii="Calibri" w:eastAsia="Times New Roman" w:hAnsi="Calibri" w:cs="Tahoma"/>
          <w:bCs/>
          <w:lang w:eastAsia="tr-TR"/>
        </w:rPr>
        <w:t>eçilen yazarın ve öykülerinin dönemi, özellikleri, konuları, karakterleri, öne çıkan yönleri ve yazım diliyle ilgili derlenen bilgiler aktarılsın.</w:t>
      </w:r>
      <w:r>
        <w:rPr>
          <w:rFonts w:ascii="Calibri" w:eastAsia="Times New Roman" w:hAnsi="Calibri" w:cs="Tahoma"/>
          <w:bCs/>
          <w:lang w:eastAsia="tr-TR"/>
        </w:rPr>
        <w:t xml:space="preserve"> İkinci aşamada grup kendi seçtiği yazar ve kitapla Tolga Gümüşay’ın bu kitabını konu, dil, üslup ve okurla ilişkisi yönlerinden karşılaştırsın. </w:t>
      </w:r>
    </w:p>
    <w:p w14:paraId="40F3CA0A" w14:textId="718F72B0" w:rsidR="00C3501F" w:rsidRPr="00E1518A" w:rsidRDefault="00217AF4" w:rsidP="00D04CD0">
      <w:pPr>
        <w:pStyle w:val="ListParagraph"/>
        <w:numPr>
          <w:ilvl w:val="0"/>
          <w:numId w:val="20"/>
        </w:numPr>
        <w:tabs>
          <w:tab w:val="right" w:pos="9525"/>
        </w:tabs>
        <w:snapToGrid w:val="0"/>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Yarışma:</w:t>
      </w:r>
      <w:r>
        <w:rPr>
          <w:rFonts w:ascii="Calibri" w:eastAsia="Times New Roman" w:hAnsi="Calibri" w:cs="Tahoma"/>
          <w:bCs/>
          <w:lang w:eastAsia="tr-TR"/>
        </w:rPr>
        <w:t xml:space="preserve"> Öğrenciler ikili grupla</w:t>
      </w:r>
      <w:r w:rsidR="00E1518A">
        <w:rPr>
          <w:rFonts w:ascii="Calibri" w:eastAsia="Times New Roman" w:hAnsi="Calibri" w:cs="Tahoma"/>
          <w:bCs/>
          <w:lang w:eastAsia="tr-TR"/>
        </w:rPr>
        <w:t xml:space="preserve">ra ayrılsın. </w:t>
      </w:r>
      <w:r>
        <w:rPr>
          <w:rFonts w:ascii="Calibri" w:eastAsia="Times New Roman" w:hAnsi="Calibri" w:cs="Tahoma"/>
          <w:bCs/>
          <w:lang w:eastAsia="tr-TR"/>
        </w:rPr>
        <w:t>Her grup öyküleri inceleyerek lojman yaşamının olumlu ve olumsuz yönlerini saptasın. İlk grup lojman yaşamının olumsuz bir yönünü söylesin</w:t>
      </w:r>
      <w:r w:rsidR="00E1518A">
        <w:rPr>
          <w:rFonts w:ascii="Calibri" w:eastAsia="Times New Roman" w:hAnsi="Calibri" w:cs="Tahoma"/>
          <w:bCs/>
          <w:lang w:eastAsia="tr-TR"/>
        </w:rPr>
        <w:t>,</w:t>
      </w:r>
      <w:r>
        <w:rPr>
          <w:rFonts w:ascii="Calibri" w:eastAsia="Times New Roman" w:hAnsi="Calibri" w:cs="Tahoma"/>
          <w:bCs/>
          <w:lang w:eastAsia="tr-TR"/>
        </w:rPr>
        <w:t xml:space="preserve"> ikinci grup </w:t>
      </w:r>
      <w:r w:rsidR="00D04CD0">
        <w:rPr>
          <w:rFonts w:ascii="Calibri" w:eastAsia="Times New Roman" w:hAnsi="Calibri" w:cs="Tahoma"/>
          <w:bCs/>
          <w:lang w:eastAsia="tr-TR"/>
        </w:rPr>
        <w:t xml:space="preserve">bu </w:t>
      </w:r>
      <w:r>
        <w:rPr>
          <w:rFonts w:ascii="Calibri" w:eastAsia="Times New Roman" w:hAnsi="Calibri" w:cs="Tahoma"/>
          <w:bCs/>
          <w:lang w:eastAsia="tr-TR"/>
        </w:rPr>
        <w:t>söylenen olumsuzluğu olumlu bir bakışla açıklamaya çalışsın. Yapamazsa elensin; yapabilirse başka bir gruba lojman yaşamının olumlu bir yönünü söylesin. Bu kez o grup olumlunun</w:t>
      </w:r>
      <w:r w:rsidR="00E1518A">
        <w:rPr>
          <w:rFonts w:ascii="Calibri" w:eastAsia="Times New Roman" w:hAnsi="Calibri" w:cs="Tahoma"/>
          <w:bCs/>
          <w:lang w:eastAsia="tr-TR"/>
        </w:rPr>
        <w:t>,</w:t>
      </w:r>
      <w:r>
        <w:rPr>
          <w:rFonts w:ascii="Calibri" w:eastAsia="Times New Roman" w:hAnsi="Calibri" w:cs="Tahoma"/>
          <w:bCs/>
          <w:lang w:eastAsia="tr-TR"/>
        </w:rPr>
        <w:t xml:space="preserve"> olumsuz olabileceği durumu bulmaya çalışsın. Başarırsa devam etsin. Bu eşleşmelerle süren yarışma sonuna kalan grup zafer dansı yapsın. </w:t>
      </w:r>
    </w:p>
    <w:sectPr w:rsidR="00C3501F" w:rsidRPr="00E1518A"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98AE" w14:textId="77777777" w:rsidR="005A6B22" w:rsidRDefault="005A6B22" w:rsidP="00C82A72">
      <w:pPr>
        <w:spacing w:after="0" w:line="240" w:lineRule="auto"/>
      </w:pPr>
      <w:r>
        <w:separator/>
      </w:r>
    </w:p>
  </w:endnote>
  <w:endnote w:type="continuationSeparator" w:id="0">
    <w:p w14:paraId="5A643DAC" w14:textId="77777777" w:rsidR="005A6B22" w:rsidRDefault="005A6B2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641EFF59"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F4C77">
      <w:rPr>
        <w:b/>
        <w:sz w:val="20"/>
        <w:szCs w:val="20"/>
      </w:rPr>
      <w:t>Tolga Gümüşay</w:t>
    </w:r>
    <w:r w:rsidR="00AA2527">
      <w:rPr>
        <w:sz w:val="20"/>
        <w:szCs w:val="20"/>
      </w:rPr>
      <w:t xml:space="preserve">, </w:t>
    </w:r>
    <w:r w:rsidR="00201D3F">
      <w:rPr>
        <w:sz w:val="20"/>
        <w:szCs w:val="20"/>
      </w:rPr>
      <w:t>C</w:t>
    </w:r>
    <w:r w:rsidR="005F4C77">
      <w:rPr>
        <w:sz w:val="20"/>
        <w:szCs w:val="20"/>
      </w:rPr>
      <w:t>eplerine Çiçek Dolduran Çocuk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DCBB" w14:textId="77777777" w:rsidR="005A6B22" w:rsidRDefault="005A6B22" w:rsidP="00C82A72">
      <w:pPr>
        <w:spacing w:after="0" w:line="240" w:lineRule="auto"/>
      </w:pPr>
      <w:r>
        <w:separator/>
      </w:r>
    </w:p>
  </w:footnote>
  <w:footnote w:type="continuationSeparator" w:id="0">
    <w:p w14:paraId="2B4EC566" w14:textId="77777777" w:rsidR="005A6B22" w:rsidRDefault="005A6B2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07671749">
    <w:abstractNumId w:val="13"/>
  </w:num>
  <w:num w:numId="2" w16cid:durableId="442963750">
    <w:abstractNumId w:val="6"/>
  </w:num>
  <w:num w:numId="3" w16cid:durableId="199785649">
    <w:abstractNumId w:val="0"/>
  </w:num>
  <w:num w:numId="4" w16cid:durableId="687026955">
    <w:abstractNumId w:val="10"/>
  </w:num>
  <w:num w:numId="5" w16cid:durableId="340930569">
    <w:abstractNumId w:val="12"/>
  </w:num>
  <w:num w:numId="6" w16cid:durableId="423693195">
    <w:abstractNumId w:val="5"/>
  </w:num>
  <w:num w:numId="7" w16cid:durableId="940721805">
    <w:abstractNumId w:val="7"/>
  </w:num>
  <w:num w:numId="8" w16cid:durableId="206455585">
    <w:abstractNumId w:val="11"/>
  </w:num>
  <w:num w:numId="9" w16cid:durableId="1621262031">
    <w:abstractNumId w:val="2"/>
  </w:num>
  <w:num w:numId="10" w16cid:durableId="1810318782">
    <w:abstractNumId w:val="1"/>
  </w:num>
  <w:num w:numId="11" w16cid:durableId="1613199348">
    <w:abstractNumId w:val="15"/>
  </w:num>
  <w:num w:numId="12" w16cid:durableId="481851016">
    <w:abstractNumId w:val="14"/>
  </w:num>
  <w:num w:numId="13" w16cid:durableId="1129124231">
    <w:abstractNumId w:val="19"/>
  </w:num>
  <w:num w:numId="14" w16cid:durableId="241110284">
    <w:abstractNumId w:val="17"/>
  </w:num>
  <w:num w:numId="15" w16cid:durableId="295840954">
    <w:abstractNumId w:val="3"/>
  </w:num>
  <w:num w:numId="16" w16cid:durableId="1407654609">
    <w:abstractNumId w:val="8"/>
  </w:num>
  <w:num w:numId="17" w16cid:durableId="647782077">
    <w:abstractNumId w:val="20"/>
  </w:num>
  <w:num w:numId="18" w16cid:durableId="544485262">
    <w:abstractNumId w:val="9"/>
  </w:num>
  <w:num w:numId="19" w16cid:durableId="109592117">
    <w:abstractNumId w:val="16"/>
  </w:num>
  <w:num w:numId="20" w16cid:durableId="1721440534">
    <w:abstractNumId w:val="18"/>
  </w:num>
  <w:num w:numId="21" w16cid:durableId="996224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0813"/>
    <w:rsid w:val="00053A1E"/>
    <w:rsid w:val="0005400C"/>
    <w:rsid w:val="00056519"/>
    <w:rsid w:val="0007235F"/>
    <w:rsid w:val="00072731"/>
    <w:rsid w:val="00073563"/>
    <w:rsid w:val="000863BA"/>
    <w:rsid w:val="000938DE"/>
    <w:rsid w:val="000A121F"/>
    <w:rsid w:val="000B156E"/>
    <w:rsid w:val="000C173F"/>
    <w:rsid w:val="000C6EDF"/>
    <w:rsid w:val="000C7E76"/>
    <w:rsid w:val="000D0410"/>
    <w:rsid w:val="000D3FDE"/>
    <w:rsid w:val="000E3C19"/>
    <w:rsid w:val="000F36E1"/>
    <w:rsid w:val="0010012C"/>
    <w:rsid w:val="001053A5"/>
    <w:rsid w:val="00120308"/>
    <w:rsid w:val="001236DD"/>
    <w:rsid w:val="0013503D"/>
    <w:rsid w:val="001377B0"/>
    <w:rsid w:val="00145E10"/>
    <w:rsid w:val="00147FD5"/>
    <w:rsid w:val="00154A9D"/>
    <w:rsid w:val="0016264D"/>
    <w:rsid w:val="00162ED0"/>
    <w:rsid w:val="00177F05"/>
    <w:rsid w:val="00184E56"/>
    <w:rsid w:val="00197295"/>
    <w:rsid w:val="001C3AD0"/>
    <w:rsid w:val="001C43B4"/>
    <w:rsid w:val="001C627E"/>
    <w:rsid w:val="001D1A5A"/>
    <w:rsid w:val="001D2F3D"/>
    <w:rsid w:val="001D32BD"/>
    <w:rsid w:val="001D6A24"/>
    <w:rsid w:val="001E788E"/>
    <w:rsid w:val="00201D3F"/>
    <w:rsid w:val="00203910"/>
    <w:rsid w:val="00203E31"/>
    <w:rsid w:val="00217AF4"/>
    <w:rsid w:val="002327C9"/>
    <w:rsid w:val="00240674"/>
    <w:rsid w:val="00257BE6"/>
    <w:rsid w:val="00260081"/>
    <w:rsid w:val="0026075C"/>
    <w:rsid w:val="00263A86"/>
    <w:rsid w:val="002707E5"/>
    <w:rsid w:val="00277438"/>
    <w:rsid w:val="00280B56"/>
    <w:rsid w:val="0029245E"/>
    <w:rsid w:val="002A1152"/>
    <w:rsid w:val="002A4E41"/>
    <w:rsid w:val="002B65DB"/>
    <w:rsid w:val="002D18D7"/>
    <w:rsid w:val="002D7CA5"/>
    <w:rsid w:val="002E50DB"/>
    <w:rsid w:val="00302997"/>
    <w:rsid w:val="00302B0A"/>
    <w:rsid w:val="0031269D"/>
    <w:rsid w:val="003148DF"/>
    <w:rsid w:val="00326270"/>
    <w:rsid w:val="00336082"/>
    <w:rsid w:val="003365BA"/>
    <w:rsid w:val="003404E3"/>
    <w:rsid w:val="0034534F"/>
    <w:rsid w:val="0034728B"/>
    <w:rsid w:val="003542D8"/>
    <w:rsid w:val="003543E7"/>
    <w:rsid w:val="00364835"/>
    <w:rsid w:val="00374996"/>
    <w:rsid w:val="00375D26"/>
    <w:rsid w:val="00391174"/>
    <w:rsid w:val="00392A9D"/>
    <w:rsid w:val="003A180D"/>
    <w:rsid w:val="003A59B6"/>
    <w:rsid w:val="003D2598"/>
    <w:rsid w:val="003E48C8"/>
    <w:rsid w:val="003E56E5"/>
    <w:rsid w:val="003E7ED3"/>
    <w:rsid w:val="003F3C7F"/>
    <w:rsid w:val="0040224C"/>
    <w:rsid w:val="00402B9C"/>
    <w:rsid w:val="004250A6"/>
    <w:rsid w:val="004427DB"/>
    <w:rsid w:val="00442F10"/>
    <w:rsid w:val="004439C3"/>
    <w:rsid w:val="00443FF3"/>
    <w:rsid w:val="00460F3B"/>
    <w:rsid w:val="00476F5D"/>
    <w:rsid w:val="00477158"/>
    <w:rsid w:val="00482FB1"/>
    <w:rsid w:val="00493EFB"/>
    <w:rsid w:val="004A0EED"/>
    <w:rsid w:val="004A3217"/>
    <w:rsid w:val="004C0BE3"/>
    <w:rsid w:val="004D17A4"/>
    <w:rsid w:val="004D1FB3"/>
    <w:rsid w:val="004D4BCD"/>
    <w:rsid w:val="004E28B0"/>
    <w:rsid w:val="004E35A0"/>
    <w:rsid w:val="004E7865"/>
    <w:rsid w:val="004F3D13"/>
    <w:rsid w:val="004F56B0"/>
    <w:rsid w:val="005053CE"/>
    <w:rsid w:val="00512A4D"/>
    <w:rsid w:val="005145A4"/>
    <w:rsid w:val="00515054"/>
    <w:rsid w:val="005159FF"/>
    <w:rsid w:val="00527DF6"/>
    <w:rsid w:val="00541A73"/>
    <w:rsid w:val="005423D5"/>
    <w:rsid w:val="0055649B"/>
    <w:rsid w:val="00563E84"/>
    <w:rsid w:val="005702E5"/>
    <w:rsid w:val="00572746"/>
    <w:rsid w:val="00573ED7"/>
    <w:rsid w:val="0058198D"/>
    <w:rsid w:val="00584023"/>
    <w:rsid w:val="00596861"/>
    <w:rsid w:val="005A2BD7"/>
    <w:rsid w:val="005A6B22"/>
    <w:rsid w:val="005A6F84"/>
    <w:rsid w:val="005B4820"/>
    <w:rsid w:val="005C1495"/>
    <w:rsid w:val="005C2F0F"/>
    <w:rsid w:val="005C5C59"/>
    <w:rsid w:val="005C69C3"/>
    <w:rsid w:val="005C6A2E"/>
    <w:rsid w:val="005C70E5"/>
    <w:rsid w:val="005D4CA3"/>
    <w:rsid w:val="005E4CF5"/>
    <w:rsid w:val="005F071B"/>
    <w:rsid w:val="005F2BA6"/>
    <w:rsid w:val="005F4C77"/>
    <w:rsid w:val="005F7961"/>
    <w:rsid w:val="0060266A"/>
    <w:rsid w:val="00613A2E"/>
    <w:rsid w:val="00613F98"/>
    <w:rsid w:val="00617305"/>
    <w:rsid w:val="00624E4C"/>
    <w:rsid w:val="00632D27"/>
    <w:rsid w:val="006522CA"/>
    <w:rsid w:val="006737A5"/>
    <w:rsid w:val="00682D25"/>
    <w:rsid w:val="00683FEA"/>
    <w:rsid w:val="00696AB4"/>
    <w:rsid w:val="006A6636"/>
    <w:rsid w:val="006B4D13"/>
    <w:rsid w:val="006F158A"/>
    <w:rsid w:val="006F6B25"/>
    <w:rsid w:val="007048FA"/>
    <w:rsid w:val="0071155C"/>
    <w:rsid w:val="0073158E"/>
    <w:rsid w:val="00737FDC"/>
    <w:rsid w:val="00746427"/>
    <w:rsid w:val="00746CDA"/>
    <w:rsid w:val="00753300"/>
    <w:rsid w:val="007748AA"/>
    <w:rsid w:val="00777DF5"/>
    <w:rsid w:val="00780588"/>
    <w:rsid w:val="007805D0"/>
    <w:rsid w:val="00780E15"/>
    <w:rsid w:val="00781471"/>
    <w:rsid w:val="00794525"/>
    <w:rsid w:val="007A57FF"/>
    <w:rsid w:val="007A6E2C"/>
    <w:rsid w:val="007B6C62"/>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576B8"/>
    <w:rsid w:val="00867946"/>
    <w:rsid w:val="00867ED7"/>
    <w:rsid w:val="008807C1"/>
    <w:rsid w:val="00886C3A"/>
    <w:rsid w:val="00890657"/>
    <w:rsid w:val="00896544"/>
    <w:rsid w:val="008A4083"/>
    <w:rsid w:val="008A5184"/>
    <w:rsid w:val="008A7DC0"/>
    <w:rsid w:val="008B6F0D"/>
    <w:rsid w:val="008C1626"/>
    <w:rsid w:val="008C7DF2"/>
    <w:rsid w:val="008D3BA3"/>
    <w:rsid w:val="008F0384"/>
    <w:rsid w:val="009070F1"/>
    <w:rsid w:val="00912317"/>
    <w:rsid w:val="009141E9"/>
    <w:rsid w:val="00916002"/>
    <w:rsid w:val="0091750B"/>
    <w:rsid w:val="00957990"/>
    <w:rsid w:val="0096410A"/>
    <w:rsid w:val="009729F2"/>
    <w:rsid w:val="00982563"/>
    <w:rsid w:val="009A6CDC"/>
    <w:rsid w:val="009B67E8"/>
    <w:rsid w:val="009D0E67"/>
    <w:rsid w:val="009D11E6"/>
    <w:rsid w:val="009D25FB"/>
    <w:rsid w:val="009D5A3D"/>
    <w:rsid w:val="009F2D5C"/>
    <w:rsid w:val="00A03294"/>
    <w:rsid w:val="00A0628B"/>
    <w:rsid w:val="00A151DE"/>
    <w:rsid w:val="00A17D39"/>
    <w:rsid w:val="00A27024"/>
    <w:rsid w:val="00A34382"/>
    <w:rsid w:val="00A3624C"/>
    <w:rsid w:val="00A46F21"/>
    <w:rsid w:val="00A629C5"/>
    <w:rsid w:val="00A81510"/>
    <w:rsid w:val="00A91DEF"/>
    <w:rsid w:val="00A91E43"/>
    <w:rsid w:val="00AA0784"/>
    <w:rsid w:val="00AA1A10"/>
    <w:rsid w:val="00AA2527"/>
    <w:rsid w:val="00AB2963"/>
    <w:rsid w:val="00AC0B88"/>
    <w:rsid w:val="00AD00AE"/>
    <w:rsid w:val="00AD44F6"/>
    <w:rsid w:val="00AD5C71"/>
    <w:rsid w:val="00AE4508"/>
    <w:rsid w:val="00AE75BF"/>
    <w:rsid w:val="00AF1520"/>
    <w:rsid w:val="00AF655A"/>
    <w:rsid w:val="00B00C97"/>
    <w:rsid w:val="00B04041"/>
    <w:rsid w:val="00B04C08"/>
    <w:rsid w:val="00B05F75"/>
    <w:rsid w:val="00B1499B"/>
    <w:rsid w:val="00B1526D"/>
    <w:rsid w:val="00B36B4A"/>
    <w:rsid w:val="00B4156F"/>
    <w:rsid w:val="00B4204D"/>
    <w:rsid w:val="00B5211A"/>
    <w:rsid w:val="00B57598"/>
    <w:rsid w:val="00B71982"/>
    <w:rsid w:val="00B752B1"/>
    <w:rsid w:val="00B8128C"/>
    <w:rsid w:val="00B875C0"/>
    <w:rsid w:val="00B90650"/>
    <w:rsid w:val="00B941E2"/>
    <w:rsid w:val="00BA1813"/>
    <w:rsid w:val="00BA2031"/>
    <w:rsid w:val="00BA4FA1"/>
    <w:rsid w:val="00BA5224"/>
    <w:rsid w:val="00BA5584"/>
    <w:rsid w:val="00BA6FEB"/>
    <w:rsid w:val="00BB2775"/>
    <w:rsid w:val="00BC30C9"/>
    <w:rsid w:val="00BC720C"/>
    <w:rsid w:val="00BD402C"/>
    <w:rsid w:val="00BE187F"/>
    <w:rsid w:val="00BF16E9"/>
    <w:rsid w:val="00BF4E66"/>
    <w:rsid w:val="00C06CDB"/>
    <w:rsid w:val="00C20103"/>
    <w:rsid w:val="00C2317E"/>
    <w:rsid w:val="00C25C12"/>
    <w:rsid w:val="00C27D4B"/>
    <w:rsid w:val="00C3501F"/>
    <w:rsid w:val="00C40027"/>
    <w:rsid w:val="00C45368"/>
    <w:rsid w:val="00C73C4E"/>
    <w:rsid w:val="00C82A72"/>
    <w:rsid w:val="00C85A56"/>
    <w:rsid w:val="00CA0784"/>
    <w:rsid w:val="00CA3E64"/>
    <w:rsid w:val="00CA57CF"/>
    <w:rsid w:val="00CA72B6"/>
    <w:rsid w:val="00CB3744"/>
    <w:rsid w:val="00CB3B5E"/>
    <w:rsid w:val="00CD39B2"/>
    <w:rsid w:val="00CD60D2"/>
    <w:rsid w:val="00CE029C"/>
    <w:rsid w:val="00CE570E"/>
    <w:rsid w:val="00CF39CF"/>
    <w:rsid w:val="00CF6BC6"/>
    <w:rsid w:val="00D0119E"/>
    <w:rsid w:val="00D04CD0"/>
    <w:rsid w:val="00D07C08"/>
    <w:rsid w:val="00D103A8"/>
    <w:rsid w:val="00D15430"/>
    <w:rsid w:val="00D254E2"/>
    <w:rsid w:val="00D3384D"/>
    <w:rsid w:val="00D36121"/>
    <w:rsid w:val="00D36BC0"/>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50D8"/>
    <w:rsid w:val="00DB7F66"/>
    <w:rsid w:val="00DC57CD"/>
    <w:rsid w:val="00DD24C4"/>
    <w:rsid w:val="00DD4C21"/>
    <w:rsid w:val="00DD70DF"/>
    <w:rsid w:val="00DD7E86"/>
    <w:rsid w:val="00DE7202"/>
    <w:rsid w:val="00DF6EAC"/>
    <w:rsid w:val="00E1518A"/>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9749C"/>
    <w:rsid w:val="00FA0FB5"/>
    <w:rsid w:val="00FA3D42"/>
    <w:rsid w:val="00FB5B17"/>
    <w:rsid w:val="00FD3FFE"/>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908634DD-6E03-48FC-80A9-AE6C6B0C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mih-gu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turu/kopru-kitap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5525</TotalTime>
  <Pages>3</Pages>
  <Words>1342</Words>
  <Characters>7650</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138</cp:revision>
  <dcterms:created xsi:type="dcterms:W3CDTF">2019-05-20T06:36:00Z</dcterms:created>
  <dcterms:modified xsi:type="dcterms:W3CDTF">2023-05-11T12:16:00Z</dcterms:modified>
</cp:coreProperties>
</file>