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60D5B0C" w:rsidR="005F2BA6" w:rsidRPr="00482FB1" w:rsidRDefault="00CB19D7"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Tuhaf Şeyler Oluyor Bay Tarantino</w:t>
      </w:r>
      <w:r w:rsidRPr="00390288">
        <w:rPr>
          <w:rFonts w:ascii="Calibri" w:eastAsia="Times New Roman" w:hAnsi="Calibri" w:cs="Tahoma"/>
          <w:b w:val="0"/>
          <w:bCs w:val="0"/>
          <w:color w:val="212121"/>
          <w:sz w:val="24"/>
          <w:szCs w:val="24"/>
          <w:lang w:eastAsia="tr-TR"/>
        </w:rPr>
        <w:t xml:space="preserve"> </w:t>
      </w:r>
      <w:r w:rsidR="00390288" w:rsidRPr="00390288">
        <w:rPr>
          <w:rFonts w:ascii="Calibri" w:eastAsia="Times New Roman" w:hAnsi="Calibri" w:cs="Tahoma"/>
          <w:b w:val="0"/>
          <w:bCs w:val="0"/>
          <w:color w:val="212121"/>
          <w:sz w:val="24"/>
          <w:szCs w:val="24"/>
          <w:lang w:eastAsia="tr-TR"/>
        </w:rPr>
        <w:t xml:space="preserve"> </w:t>
      </w:r>
      <w:r w:rsidR="00F552F1" w:rsidRPr="00390288">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Neslihan Önderoğlu</w:t>
      </w:r>
    </w:p>
    <w:p w14:paraId="3AFC848C" w14:textId="596AB712" w:rsidR="00CD60D2" w:rsidRPr="00390288" w:rsidRDefault="00782E93" w:rsidP="00A03294">
      <w:pPr>
        <w:spacing w:after="0" w:line="240" w:lineRule="auto"/>
        <w:rPr>
          <w:rFonts w:ascii="Calibri" w:hAnsi="Calibri" w:cs="Calibri"/>
          <w:lang w:eastAsia="tr-TR"/>
        </w:rPr>
      </w:pPr>
      <w:r w:rsidRPr="00390288">
        <w:rPr>
          <w:rFonts w:ascii="Calibri" w:hAnsi="Calibri" w:cs="Calibri"/>
          <w:lang w:eastAsia="tr-TR"/>
        </w:rPr>
        <w:t>ON8</w:t>
      </w:r>
      <w:r w:rsidR="00390288" w:rsidRPr="00390288">
        <w:rPr>
          <w:rFonts w:ascii="Calibri" w:hAnsi="Calibri" w:cs="Calibri"/>
          <w:lang w:eastAsia="tr-TR"/>
        </w:rPr>
        <w:t xml:space="preserve"> </w:t>
      </w:r>
      <w:r w:rsidR="007D6509" w:rsidRPr="00390288">
        <w:rPr>
          <w:rFonts w:ascii="Calibri" w:eastAsia="Times New Roman" w:hAnsi="Calibri" w:cs="Calibri"/>
          <w:lang w:val="en-US"/>
        </w:rPr>
        <w:t>• R</w:t>
      </w:r>
      <w:r w:rsidR="00476F5D" w:rsidRPr="00390288">
        <w:rPr>
          <w:rFonts w:ascii="Calibri" w:hAnsi="Calibri" w:cs="Calibri"/>
          <w:lang w:eastAsia="tr-TR"/>
        </w:rPr>
        <w:t xml:space="preserve">oman </w:t>
      </w:r>
      <w:r w:rsidR="005F2BA6" w:rsidRPr="00390288">
        <w:rPr>
          <w:rFonts w:ascii="Calibri" w:eastAsia="Times New Roman" w:hAnsi="Calibri" w:cs="Calibri"/>
          <w:lang w:val="en-US"/>
        </w:rPr>
        <w:t>•</w:t>
      </w:r>
      <w:r w:rsidR="005F2BA6" w:rsidRPr="00390288">
        <w:rPr>
          <w:rFonts w:ascii="Calibri" w:eastAsia="Times New Roman" w:hAnsi="Calibri" w:cs="Calibri"/>
          <w:lang w:eastAsia="tr-TR"/>
        </w:rPr>
        <w:t xml:space="preserve"> </w:t>
      </w:r>
      <w:r w:rsidRPr="00390288">
        <w:rPr>
          <w:rFonts w:ascii="Calibri" w:hAnsi="Calibri" w:cs="Calibri"/>
          <w:lang w:eastAsia="tr-TR"/>
        </w:rPr>
        <w:t>15</w:t>
      </w:r>
      <w:r w:rsidR="00040F07" w:rsidRPr="00390288">
        <w:rPr>
          <w:rFonts w:ascii="Calibri" w:hAnsi="Calibri" w:cs="Calibri"/>
          <w:lang w:eastAsia="tr-TR"/>
        </w:rPr>
        <w:t>6</w:t>
      </w:r>
      <w:r w:rsidR="005F2BA6" w:rsidRPr="00390288">
        <w:rPr>
          <w:rFonts w:ascii="Calibri" w:hAnsi="Calibri" w:cs="Calibri"/>
          <w:lang w:eastAsia="tr-TR"/>
        </w:rPr>
        <w:t xml:space="preserve"> sayfa </w:t>
      </w:r>
      <w:r w:rsidR="005F2BA6" w:rsidRPr="00390288">
        <w:rPr>
          <w:rFonts w:ascii="Calibri" w:eastAsia="Times New Roman" w:hAnsi="Calibri" w:cs="Calibri"/>
          <w:lang w:val="en-US"/>
        </w:rPr>
        <w:t>•</w:t>
      </w:r>
      <w:r w:rsidR="005F2BA6" w:rsidRPr="00390288">
        <w:rPr>
          <w:rFonts w:ascii="Calibri" w:eastAsia="Times New Roman" w:hAnsi="Calibri" w:cs="Calibri"/>
          <w:lang w:eastAsia="tr-TR"/>
        </w:rPr>
        <w:t xml:space="preserve"> </w:t>
      </w:r>
      <w:r w:rsidR="00E23976" w:rsidRPr="00390288">
        <w:rPr>
          <w:rFonts w:ascii="Calibri" w:hAnsi="Calibri" w:cs="Calibri"/>
          <w:lang w:eastAsia="tr-TR"/>
        </w:rPr>
        <w:t xml:space="preserve">Önerilen sınıflar: </w:t>
      </w:r>
      <w:r w:rsidR="007D6509" w:rsidRPr="00390288">
        <w:rPr>
          <w:rFonts w:ascii="Calibri" w:hAnsi="Calibri" w:cs="Calibri"/>
          <w:shd w:val="clear" w:color="auto" w:fill="FFFFFF"/>
        </w:rPr>
        <w:t xml:space="preserve"> </w:t>
      </w:r>
      <w:r w:rsidRPr="00390288">
        <w:rPr>
          <w:rFonts w:ascii="Calibri" w:hAnsi="Calibri" w:cs="Calibri"/>
          <w:shd w:val="clear" w:color="auto" w:fill="FFFFFF"/>
        </w:rPr>
        <w:t xml:space="preserve">Lise </w:t>
      </w:r>
    </w:p>
    <w:p w14:paraId="78CBDF05" w14:textId="683A59B8" w:rsidR="00390288" w:rsidRPr="00390288" w:rsidRDefault="00390288" w:rsidP="00390288">
      <w:pPr>
        <w:pBdr>
          <w:bottom w:val="single" w:sz="6" w:space="1" w:color="auto"/>
        </w:pBdr>
        <w:spacing w:after="0" w:line="240" w:lineRule="auto"/>
        <w:rPr>
          <w:rFonts w:ascii="Calibri" w:eastAsia="Times New Roman" w:hAnsi="Calibri" w:cs="Calibri"/>
          <w:lang w:val="en-US"/>
        </w:rPr>
      </w:pPr>
      <w:r w:rsidRPr="00390288">
        <w:rPr>
          <w:rFonts w:ascii="Calibri" w:eastAsia="Times New Roman" w:hAnsi="Calibri" w:cs="Calibri"/>
          <w:lang w:val="en-US"/>
        </w:rPr>
        <w:t xml:space="preserve">SANAT </w:t>
      </w:r>
      <w:r w:rsidRPr="00390288">
        <w:rPr>
          <w:rFonts w:ascii="Calibri" w:eastAsia="Times New Roman" w:hAnsi="Calibri" w:cs="Calibri"/>
          <w:lang w:val="en-US"/>
        </w:rPr>
        <w:t xml:space="preserve">• </w:t>
      </w:r>
      <w:r w:rsidR="00375D26" w:rsidRPr="00390288">
        <w:rPr>
          <w:rFonts w:ascii="Calibri" w:eastAsia="Times New Roman" w:hAnsi="Calibri" w:cs="Calibri"/>
          <w:lang w:val="en-US"/>
        </w:rPr>
        <w:t>ZAMAN ve MEK</w:t>
      </w:r>
      <w:r w:rsidRPr="00390288">
        <w:rPr>
          <w:rFonts w:ascii="Calibri" w:eastAsia="Times New Roman" w:hAnsi="Calibri" w:cs="Calibri"/>
          <w:lang w:val="en-US"/>
        </w:rPr>
        <w:t>Â</w:t>
      </w:r>
      <w:r w:rsidR="00375D26" w:rsidRPr="00390288">
        <w:rPr>
          <w:rFonts w:ascii="Calibri" w:eastAsia="Times New Roman" w:hAnsi="Calibri" w:cs="Calibri"/>
          <w:lang w:val="en-US"/>
        </w:rPr>
        <w:t xml:space="preserve">N • </w:t>
      </w:r>
      <w:r w:rsidRPr="00390288">
        <w:rPr>
          <w:rFonts w:ascii="Calibri" w:eastAsia="Times New Roman" w:hAnsi="Calibri" w:cs="Calibri"/>
          <w:lang w:val="en-US"/>
        </w:rPr>
        <w:t xml:space="preserve">BİREY ve TOPLUM • </w:t>
      </w:r>
      <w:r w:rsidR="00782E93" w:rsidRPr="00390288">
        <w:rPr>
          <w:rFonts w:ascii="Calibri" w:eastAsia="Times New Roman" w:hAnsi="Calibri" w:cs="Calibri"/>
          <w:lang w:val="en-US"/>
        </w:rPr>
        <w:t>DUYGULAR</w:t>
      </w:r>
    </w:p>
    <w:p w14:paraId="01498BFA" w14:textId="77777777" w:rsidR="00390288" w:rsidRDefault="00390288" w:rsidP="00390288">
      <w:pPr>
        <w:pBdr>
          <w:bottom w:val="single" w:sz="6" w:space="1" w:color="auto"/>
        </w:pBdr>
        <w:spacing w:after="0" w:line="240" w:lineRule="auto"/>
        <w:rPr>
          <w:rFonts w:ascii="Calibri" w:eastAsia="Times New Roman" w:hAnsi="Calibri" w:cs="Calibri"/>
          <w:lang w:val="en-US"/>
        </w:rPr>
      </w:pPr>
      <w:r w:rsidRPr="00390288">
        <w:rPr>
          <w:rFonts w:ascii="Calibri" w:eastAsia="Times New Roman" w:hAnsi="Calibri" w:cs="Calibri"/>
          <w:lang w:val="en-TR"/>
        </w:rPr>
        <w:t xml:space="preserve">sinema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üniversite yaşamı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film kahramanları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sinefil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yalan </w:t>
      </w:r>
      <w:r w:rsidRPr="00390288">
        <w:rPr>
          <w:rFonts w:ascii="Calibri" w:eastAsia="Times New Roman" w:hAnsi="Calibri" w:cs="Calibri"/>
          <w:lang w:val="en-US"/>
        </w:rPr>
        <w:t xml:space="preserve">• </w:t>
      </w:r>
    </w:p>
    <w:p w14:paraId="4F5EA687" w14:textId="024DE4A7" w:rsidR="00390288" w:rsidRPr="00390288" w:rsidRDefault="00390288" w:rsidP="00390288">
      <w:pPr>
        <w:pBdr>
          <w:bottom w:val="single" w:sz="6" w:space="1" w:color="auto"/>
        </w:pBdr>
        <w:spacing w:after="0" w:line="240" w:lineRule="auto"/>
        <w:rPr>
          <w:rFonts w:ascii="Calibri" w:eastAsia="Times New Roman" w:hAnsi="Calibri" w:cs="Calibri"/>
          <w:lang w:val="en-US"/>
        </w:rPr>
      </w:pPr>
      <w:r w:rsidRPr="00390288">
        <w:rPr>
          <w:rFonts w:ascii="Calibri" w:eastAsia="Times New Roman" w:hAnsi="Calibri" w:cs="Calibri"/>
          <w:lang w:val="en-TR"/>
        </w:rPr>
        <w:t xml:space="preserve">öğrenci evi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aşk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belgesel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yalnızlık </w:t>
      </w:r>
      <w:r w:rsidRPr="00390288">
        <w:rPr>
          <w:rFonts w:ascii="Calibri" w:eastAsia="Times New Roman" w:hAnsi="Calibri" w:cs="Calibri"/>
          <w:lang w:val="en-US"/>
        </w:rPr>
        <w:t xml:space="preserve">• </w:t>
      </w:r>
      <w:r w:rsidRPr="00390288">
        <w:rPr>
          <w:rFonts w:ascii="Calibri" w:eastAsia="Times New Roman" w:hAnsi="Calibri" w:cs="Calibri"/>
          <w:lang w:val="en-TR"/>
        </w:rPr>
        <w:t xml:space="preserve">kaybolmak </w:t>
      </w:r>
    </w:p>
    <w:p w14:paraId="23D8C3C9" w14:textId="77777777" w:rsidR="002A4E41" w:rsidRPr="00390288" w:rsidRDefault="002A4E41" w:rsidP="00A03294">
      <w:pPr>
        <w:pBdr>
          <w:bottom w:val="single" w:sz="6" w:space="1" w:color="auto"/>
        </w:pBdr>
        <w:spacing w:after="0" w:line="240" w:lineRule="auto"/>
        <w:rPr>
          <w:rFonts w:ascii="Calibri" w:eastAsia="Times New Roman" w:hAnsi="Calibri" w:cs="Calibri"/>
          <w:lang w:val="en-US"/>
        </w:rPr>
      </w:pPr>
    </w:p>
    <w:p w14:paraId="3405900F" w14:textId="77777777" w:rsidR="000B156E" w:rsidRPr="00390288" w:rsidRDefault="000B156E" w:rsidP="00BD402C">
      <w:pPr>
        <w:pStyle w:val="NoSpacing"/>
        <w:rPr>
          <w:rFonts w:ascii="Calibri" w:hAnsi="Calibri" w:cs="Calibri"/>
        </w:rPr>
      </w:pPr>
    </w:p>
    <w:p w14:paraId="4724CC01" w14:textId="78652ECF" w:rsidR="00782E93" w:rsidRPr="00782E93" w:rsidRDefault="00782E93" w:rsidP="00782E93">
      <w:pPr>
        <w:pStyle w:val="NoSpacing"/>
        <w:rPr>
          <w:lang w:val="en-US"/>
        </w:rPr>
      </w:pPr>
      <w:r w:rsidRPr="00390288">
        <w:rPr>
          <w:rFonts w:ascii="Calibri" w:hAnsi="Calibri" w:cs="Calibri"/>
          <w:lang w:val="en-US"/>
        </w:rPr>
        <w:t xml:space="preserve">Çağdaş edebiyatımızın </w:t>
      </w:r>
      <w:r w:rsidR="00D87460">
        <w:rPr>
          <w:rFonts w:ascii="Calibri" w:hAnsi="Calibri" w:cs="Calibri"/>
          <w:lang w:val="en-US"/>
        </w:rPr>
        <w:t>ödüllü</w:t>
      </w:r>
      <w:r w:rsidRPr="00390288">
        <w:rPr>
          <w:rFonts w:ascii="Calibri" w:hAnsi="Calibri" w:cs="Calibri"/>
          <w:lang w:val="en-US"/>
        </w:rPr>
        <w:t xml:space="preserve"> yazarlarından </w:t>
      </w:r>
      <w:r w:rsidRPr="00D87460">
        <w:rPr>
          <w:rFonts w:ascii="Calibri" w:hAnsi="Calibri" w:cs="Calibri"/>
          <w:b/>
          <w:bCs/>
          <w:lang w:val="en-US"/>
        </w:rPr>
        <w:t>Neslihan Önderoğlu</w:t>
      </w:r>
      <w:r w:rsidRPr="00390288">
        <w:rPr>
          <w:rFonts w:ascii="Calibri" w:hAnsi="Calibri" w:cs="Calibri"/>
          <w:lang w:val="en-US"/>
        </w:rPr>
        <w:t>, bir sinema öğrencisinin hayalle gerçeğin sınırındaki hikâyesini aktarıyor. Sıradan bir Anadolu kentini güçlü anlatımıyla küçük Hollywood’a dönüştüren yazar, soluksuz bir macera kurguluyor. Bir yandan çok tanıdık bir yandan da hiç alışkın olmadığımız karakterlerle boyutlanan romanın içinden, sinema tarihinin unutulmaz yönetmenleri ve film replikleri geçiyor. İlk satırından itibaren okuru peşinden sürükleyen kitap, konusu, kurgusu ve üslubuyla iz</w:t>
      </w:r>
      <w:r w:rsidRPr="00390288">
        <w:rPr>
          <w:lang w:val="en-US"/>
        </w:rPr>
        <w:t xml:space="preserve"> </w:t>
      </w:r>
      <w:r w:rsidRPr="00782E93">
        <w:rPr>
          <w:lang w:val="en-US"/>
        </w:rPr>
        <w:t>bırakıyor.</w:t>
      </w:r>
    </w:p>
    <w:p w14:paraId="2A84F325" w14:textId="77777777" w:rsidR="00782E93" w:rsidRDefault="00782E93" w:rsidP="00782E93">
      <w:pPr>
        <w:pStyle w:val="NoSpacing"/>
        <w:rPr>
          <w:lang w:val="en-US"/>
        </w:rPr>
      </w:pPr>
    </w:p>
    <w:p w14:paraId="6B6332BA" w14:textId="2F9FF8F9" w:rsidR="004427DB" w:rsidRPr="00782E93" w:rsidRDefault="00D87460" w:rsidP="00782E93">
      <w:pPr>
        <w:pStyle w:val="NoSpacing"/>
        <w:rPr>
          <w:i/>
          <w:lang w:val="en-US"/>
        </w:rPr>
      </w:pPr>
      <w:r w:rsidRPr="00782E93">
        <w:rPr>
          <w:i/>
          <w:lang w:val="en-US"/>
        </w:rPr>
        <w:t>Gece gündüz film seyred</w:t>
      </w:r>
      <w:r>
        <w:rPr>
          <w:i/>
          <w:lang w:val="en-US"/>
        </w:rPr>
        <w:t xml:space="preserve">en </w:t>
      </w:r>
      <w:r w:rsidR="00782E93" w:rsidRPr="00782E93">
        <w:rPr>
          <w:i/>
          <w:lang w:val="en-US"/>
        </w:rPr>
        <w:t>Evren bir sinefild</w:t>
      </w:r>
      <w:r>
        <w:rPr>
          <w:i/>
          <w:lang w:val="en-US"/>
        </w:rPr>
        <w:t>i; y</w:t>
      </w:r>
      <w:r w:rsidR="00782E93" w:rsidRPr="00782E93">
        <w:rPr>
          <w:i/>
          <w:lang w:val="en-US"/>
        </w:rPr>
        <w:t>ani sinema bağımlıs</w:t>
      </w:r>
      <w:r>
        <w:rPr>
          <w:i/>
          <w:lang w:val="en-US"/>
        </w:rPr>
        <w:t>ı</w:t>
      </w:r>
      <w:r w:rsidR="00782E93" w:rsidRPr="00782E93">
        <w:rPr>
          <w:i/>
          <w:lang w:val="en-US"/>
        </w:rPr>
        <w:t>. Üniversitenin sinema bölümünü kazandığında, bağımlılığı garip bir hal almaya başladı. Tanıştığı her insanı ya bir film karakterine benzetiyordu ya da kendisini film sahnelerinin içinde buluyordu. Taksi Şoförü filminin Travis’i, Ucuz Roman’da Uma Thurman’ın canlandırdığı Mia Wallace ve daha kimler kimler yanı başındaydı. Bir zaman sonra, Evren’in aklı karışmaya ve herkes bir bir kaybolmaya başladı. Hem de ne kaybolma!..</w:t>
      </w:r>
    </w:p>
    <w:p w14:paraId="49708A43" w14:textId="77777777" w:rsidR="00782E93" w:rsidRPr="000B156E" w:rsidRDefault="00782E93" w:rsidP="00782E93">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E17CE5F" w14:textId="77777777" w:rsidR="00782E93" w:rsidRDefault="00782E93" w:rsidP="00A03294">
      <w:pPr>
        <w:shd w:val="clear" w:color="auto" w:fill="FFFFFF"/>
        <w:spacing w:after="0" w:line="240" w:lineRule="auto"/>
        <w:textAlignment w:val="baseline"/>
        <w:rPr>
          <w:rFonts w:cs="Arial"/>
          <w:b/>
          <w:color w:val="000000"/>
          <w:shd w:val="clear" w:color="auto" w:fill="FFFFFF"/>
        </w:rPr>
      </w:pPr>
    </w:p>
    <w:p w14:paraId="0254EED4" w14:textId="7BD58872" w:rsidR="00782E93" w:rsidRPr="00FB5EE6" w:rsidRDefault="00FB5EE6"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Annesi ve babası</w:t>
      </w:r>
      <w:r w:rsidR="00DC2340">
        <w:rPr>
          <w:rFonts w:cs="Arial"/>
          <w:color w:val="000000"/>
          <w:shd w:val="clear" w:color="auto" w:fill="FFFFFF"/>
        </w:rPr>
        <w:t>,</w:t>
      </w:r>
      <w:r>
        <w:rPr>
          <w:rFonts w:cs="Arial"/>
          <w:color w:val="000000"/>
          <w:shd w:val="clear" w:color="auto" w:fill="FFFFFF"/>
        </w:rPr>
        <w:t xml:space="preserve"> Evren üzerinden </w:t>
      </w:r>
      <w:r w:rsidR="00DC2340">
        <w:rPr>
          <w:rFonts w:cs="Arial"/>
          <w:color w:val="000000"/>
          <w:shd w:val="clear" w:color="auto" w:fill="FFFFFF"/>
        </w:rPr>
        <w:t>kurdukları</w:t>
      </w:r>
      <w:r>
        <w:rPr>
          <w:rFonts w:cs="Arial"/>
          <w:color w:val="000000"/>
          <w:shd w:val="clear" w:color="auto" w:fill="FFFFFF"/>
        </w:rPr>
        <w:t xml:space="preserve"> ilişkiyi korumak adına oğullarının üniversite için başka bir kente gitmesine karşı ç</w:t>
      </w:r>
      <w:r w:rsidR="00A14AC6">
        <w:rPr>
          <w:rFonts w:cs="Arial"/>
          <w:color w:val="000000"/>
          <w:shd w:val="clear" w:color="auto" w:fill="FFFFFF"/>
        </w:rPr>
        <w:t>ıkıyor. Bu örnekten hareketle</w:t>
      </w:r>
      <w:r>
        <w:rPr>
          <w:rFonts w:cs="Arial"/>
          <w:color w:val="000000"/>
          <w:shd w:val="clear" w:color="auto" w:fill="FFFFFF"/>
        </w:rPr>
        <w:t xml:space="preserve"> ebeveynlerin yalnızlığına siper edilen gençler konusunda</w:t>
      </w:r>
      <w:r w:rsidR="00A14AC6">
        <w:rPr>
          <w:rFonts w:cs="Arial"/>
          <w:color w:val="000000"/>
          <w:shd w:val="clear" w:color="auto" w:fill="FFFFFF"/>
        </w:rPr>
        <w:t xml:space="preserve"> ne düşünüyorsunuz? </w:t>
      </w:r>
      <w:r w:rsidR="00DC2340">
        <w:rPr>
          <w:rFonts w:cs="Arial"/>
          <w:color w:val="000000"/>
          <w:shd w:val="clear" w:color="auto" w:fill="FFFFFF"/>
        </w:rPr>
        <w:t>Sizce a</w:t>
      </w:r>
      <w:r w:rsidR="00A14AC6">
        <w:rPr>
          <w:rFonts w:cs="Arial"/>
          <w:color w:val="000000"/>
          <w:shd w:val="clear" w:color="auto" w:fill="FFFFFF"/>
        </w:rPr>
        <w:t>ile ilişkileri</w:t>
      </w:r>
      <w:r>
        <w:rPr>
          <w:rFonts w:cs="Arial"/>
          <w:color w:val="000000"/>
          <w:shd w:val="clear" w:color="auto" w:fill="FFFFFF"/>
        </w:rPr>
        <w:t xml:space="preserve"> neden bu çaresiz noktaya evriliyor?</w:t>
      </w:r>
    </w:p>
    <w:p w14:paraId="770EB536" w14:textId="147E8908" w:rsidR="00FB5EE6" w:rsidRDefault="00CE58F3" w:rsidP="007A575B">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Evren’in toplu namaza katılması yalan</w:t>
      </w:r>
      <w:r w:rsidR="00DC2340">
        <w:rPr>
          <w:rFonts w:cs="Arial"/>
          <w:color w:val="000000"/>
          <w:shd w:val="clear" w:color="auto" w:fill="FFFFFF"/>
        </w:rPr>
        <w:t xml:space="preserve"> ya da </w:t>
      </w:r>
      <w:r>
        <w:rPr>
          <w:rFonts w:cs="Arial"/>
          <w:color w:val="000000"/>
          <w:shd w:val="clear" w:color="auto" w:fill="FFFFFF"/>
        </w:rPr>
        <w:t xml:space="preserve">aldatma olarak görülebilir mi? </w:t>
      </w:r>
      <w:r w:rsidRPr="00CE58F3">
        <w:rPr>
          <w:rFonts w:cs="Arial"/>
          <w:color w:val="000000"/>
          <w:shd w:val="clear" w:color="auto" w:fill="FFFFFF"/>
        </w:rPr>
        <w:t>Sos</w:t>
      </w:r>
      <w:r>
        <w:rPr>
          <w:rFonts w:cs="Arial"/>
          <w:color w:val="000000"/>
          <w:shd w:val="clear" w:color="auto" w:fill="FFFFFF"/>
        </w:rPr>
        <w:t xml:space="preserve">yalleşmek, kabul görmek, arkadaş edinmek ya da dışlanmamak için </w:t>
      </w:r>
      <w:r w:rsidR="00DC2340">
        <w:rPr>
          <w:rFonts w:cs="Arial"/>
          <w:color w:val="000000"/>
          <w:shd w:val="clear" w:color="auto" w:fill="FFFFFF"/>
        </w:rPr>
        <w:t>insanın</w:t>
      </w:r>
      <w:r>
        <w:rPr>
          <w:rFonts w:cs="Arial"/>
          <w:color w:val="000000"/>
          <w:shd w:val="clear" w:color="auto" w:fill="FFFFFF"/>
        </w:rPr>
        <w:t xml:space="preserve"> olmadığı biri gibi davranması kişiliğini nasıl etkiler? Sizin </w:t>
      </w:r>
      <w:r w:rsidR="00920E9C">
        <w:rPr>
          <w:rFonts w:cs="Arial"/>
          <w:color w:val="000000"/>
          <w:shd w:val="clear" w:color="auto" w:fill="FFFFFF"/>
        </w:rPr>
        <w:t>böyle davranma</w:t>
      </w:r>
      <w:r>
        <w:rPr>
          <w:rFonts w:cs="Arial"/>
          <w:color w:val="000000"/>
          <w:shd w:val="clear" w:color="auto" w:fill="FFFFFF"/>
        </w:rPr>
        <w:t xml:space="preserve"> gereğini hissettiğiniz durumlar oldu mu?</w:t>
      </w:r>
    </w:p>
    <w:p w14:paraId="1FBB3E9D" w14:textId="2B305228" w:rsidR="00CE58F3" w:rsidRDefault="00A14AC6" w:rsidP="007A575B">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Evren,</w:t>
      </w:r>
      <w:r w:rsidR="00CC532F">
        <w:rPr>
          <w:rFonts w:cs="Arial"/>
          <w:color w:val="000000"/>
          <w:shd w:val="clear" w:color="auto" w:fill="FFFFFF"/>
        </w:rPr>
        <w:t xml:space="preserve"> anne</w:t>
      </w:r>
      <w:r w:rsidR="00DC2340">
        <w:rPr>
          <w:rFonts w:cs="Arial"/>
          <w:color w:val="000000"/>
          <w:shd w:val="clear" w:color="auto" w:fill="FFFFFF"/>
        </w:rPr>
        <w:t xml:space="preserve"> </w:t>
      </w:r>
      <w:r w:rsidR="00CC532F">
        <w:rPr>
          <w:rFonts w:cs="Arial"/>
          <w:color w:val="000000"/>
          <w:shd w:val="clear" w:color="auto" w:fill="FFFFFF"/>
        </w:rPr>
        <w:t>babası</w:t>
      </w:r>
      <w:r w:rsidR="00DC2340">
        <w:rPr>
          <w:rFonts w:cs="Arial"/>
          <w:color w:val="000000"/>
          <w:shd w:val="clear" w:color="auto" w:fill="FFFFFF"/>
        </w:rPr>
        <w:t xml:space="preserve">na ilişkin </w:t>
      </w:r>
      <w:r w:rsidR="00CC532F">
        <w:rPr>
          <w:rFonts w:cs="Arial"/>
          <w:color w:val="000000"/>
          <w:shd w:val="clear" w:color="auto" w:fill="FFFFFF"/>
        </w:rPr>
        <w:t xml:space="preserve">ne düşünüyor? Yazar </w:t>
      </w:r>
      <w:r w:rsidR="00DC2340">
        <w:rPr>
          <w:rFonts w:cs="Arial"/>
          <w:color w:val="000000"/>
          <w:shd w:val="clear" w:color="auto" w:fill="FFFFFF"/>
        </w:rPr>
        <w:t>roman</w:t>
      </w:r>
      <w:r w:rsidR="00CC532F">
        <w:rPr>
          <w:rFonts w:cs="Arial"/>
          <w:color w:val="000000"/>
          <w:shd w:val="clear" w:color="auto" w:fill="FFFFFF"/>
        </w:rPr>
        <w:t xml:space="preserve"> boyunca</w:t>
      </w:r>
      <w:r w:rsidR="00DC2340">
        <w:rPr>
          <w:rFonts w:cs="Arial"/>
          <w:color w:val="000000"/>
          <w:shd w:val="clear" w:color="auto" w:fill="FFFFFF"/>
        </w:rPr>
        <w:t>,</w:t>
      </w:r>
      <w:r w:rsidR="00CC532F">
        <w:rPr>
          <w:rFonts w:cs="Arial"/>
          <w:color w:val="000000"/>
          <w:shd w:val="clear" w:color="auto" w:fill="FFFFFF"/>
        </w:rPr>
        <w:t xml:space="preserve"> Evren’in bu konudaki düşünceleri</w:t>
      </w:r>
      <w:r w:rsidR="0087531E">
        <w:rPr>
          <w:rFonts w:cs="Arial"/>
          <w:color w:val="000000"/>
          <w:shd w:val="clear" w:color="auto" w:fill="FFFFFF"/>
        </w:rPr>
        <w:t>ni hangi ifadelerle anlatmış</w:t>
      </w:r>
      <w:r w:rsidR="00CC532F">
        <w:rPr>
          <w:rFonts w:cs="Arial"/>
          <w:color w:val="000000"/>
          <w:shd w:val="clear" w:color="auto" w:fill="FFFFFF"/>
        </w:rPr>
        <w:t xml:space="preserve">; </w:t>
      </w:r>
      <w:r w:rsidR="00DC2340">
        <w:rPr>
          <w:rFonts w:cs="Arial"/>
          <w:color w:val="000000"/>
          <w:shd w:val="clear" w:color="auto" w:fill="FFFFFF"/>
        </w:rPr>
        <w:t xml:space="preserve">örnekleri </w:t>
      </w:r>
      <w:r w:rsidR="00CC532F">
        <w:rPr>
          <w:rFonts w:cs="Arial"/>
          <w:color w:val="000000"/>
          <w:shd w:val="clear" w:color="auto" w:fill="FFFFFF"/>
        </w:rPr>
        <w:t>bul</w:t>
      </w:r>
      <w:r w:rsidR="00DC2340">
        <w:rPr>
          <w:rFonts w:cs="Arial"/>
          <w:color w:val="000000"/>
          <w:shd w:val="clear" w:color="auto" w:fill="FFFFFF"/>
        </w:rPr>
        <w:t xml:space="preserve">arak tartışın. </w:t>
      </w:r>
    </w:p>
    <w:p w14:paraId="2F15D7BE" w14:textId="67709629" w:rsidR="00066205" w:rsidRPr="00066205" w:rsidRDefault="006D5307"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sidRPr="006D5307">
        <w:rPr>
          <w:rFonts w:cs="Arial"/>
          <w:color w:val="000000"/>
          <w:shd w:val="clear" w:color="auto" w:fill="FFFFFF"/>
        </w:rPr>
        <w:t xml:space="preserve">Para için köpek dövüşü belgeselinde çalışmayı kabul eden Evren’in yerinde olsanız </w:t>
      </w:r>
      <w:r>
        <w:rPr>
          <w:rFonts w:cs="Arial"/>
          <w:color w:val="000000"/>
          <w:shd w:val="clear" w:color="auto" w:fill="FFFFFF"/>
        </w:rPr>
        <w:t>teklifi kabul eder misiniz? Bir yanda hayvan hakları diğer yanda köpek dövü</w:t>
      </w:r>
      <w:r w:rsidR="00A14AC6">
        <w:rPr>
          <w:rFonts w:cs="Arial"/>
          <w:color w:val="000000"/>
          <w:shd w:val="clear" w:color="auto" w:fill="FFFFFF"/>
        </w:rPr>
        <w:t>şü de olsa bir gerçekliğin film olarak kayıt altına alınması</w:t>
      </w:r>
      <w:r>
        <w:rPr>
          <w:rFonts w:cs="Arial"/>
          <w:color w:val="000000"/>
          <w:shd w:val="clear" w:color="auto" w:fill="FFFFFF"/>
        </w:rPr>
        <w:t xml:space="preserve"> ikileminde seçim</w:t>
      </w:r>
      <w:r w:rsidR="00DC2340">
        <w:rPr>
          <w:rFonts w:cs="Arial"/>
          <w:color w:val="000000"/>
          <w:shd w:val="clear" w:color="auto" w:fill="FFFFFF"/>
        </w:rPr>
        <w:t xml:space="preserve"> ya da </w:t>
      </w:r>
      <w:r w:rsidR="00706535">
        <w:rPr>
          <w:rFonts w:cs="Arial"/>
          <w:color w:val="000000"/>
          <w:shd w:val="clear" w:color="auto" w:fill="FFFFFF"/>
        </w:rPr>
        <w:t>çözüm</w:t>
      </w:r>
      <w:r>
        <w:rPr>
          <w:rFonts w:cs="Arial"/>
          <w:color w:val="000000"/>
          <w:shd w:val="clear" w:color="auto" w:fill="FFFFFF"/>
        </w:rPr>
        <w:t xml:space="preserve"> ne olmalı?</w:t>
      </w:r>
      <w:r w:rsidR="00066205">
        <w:rPr>
          <w:rFonts w:cs="Arial"/>
          <w:color w:val="000000"/>
          <w:shd w:val="clear" w:color="auto" w:fill="FFFFFF"/>
        </w:rPr>
        <w:t xml:space="preserve"> Bu ikilemi bütün canlıl</w:t>
      </w:r>
      <w:r w:rsidR="00A14AC6">
        <w:rPr>
          <w:rFonts w:cs="Arial"/>
          <w:color w:val="000000"/>
          <w:shd w:val="clear" w:color="auto" w:fill="FFFFFF"/>
        </w:rPr>
        <w:t>arı kapsayacak boyutta ele alarak yanıtlayın.</w:t>
      </w:r>
    </w:p>
    <w:p w14:paraId="684B1547" w14:textId="1FCD2763" w:rsidR="006D5307" w:rsidRPr="00066205" w:rsidRDefault="00066205"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Travis Hidayet’in</w:t>
      </w:r>
      <w:r w:rsidR="00DC2340">
        <w:rPr>
          <w:rFonts w:cs="Arial"/>
          <w:color w:val="000000"/>
          <w:shd w:val="clear" w:color="auto" w:fill="FFFFFF"/>
        </w:rPr>
        <w:t xml:space="preserve">, </w:t>
      </w:r>
      <w:r>
        <w:rPr>
          <w:rFonts w:cs="Arial"/>
          <w:color w:val="000000"/>
          <w:shd w:val="clear" w:color="auto" w:fill="FFFFFF"/>
        </w:rPr>
        <w:t>“Bir gün iyi bir yağmur yağacak ve bütün bu pislikleri temizleyecek</w:t>
      </w:r>
      <w:r w:rsidR="00DC2340">
        <w:rPr>
          <w:rFonts w:cs="Arial"/>
          <w:color w:val="000000"/>
          <w:shd w:val="clear" w:color="auto" w:fill="FFFFFF"/>
        </w:rPr>
        <w:t>,</w:t>
      </w:r>
      <w:r>
        <w:rPr>
          <w:rFonts w:cs="Arial"/>
          <w:color w:val="000000"/>
          <w:shd w:val="clear" w:color="auto" w:fill="FFFFFF"/>
        </w:rPr>
        <w:t xml:space="preserve">” lafını siz söyleseniz “pislikler” ve “yağmur” dan kastınız ne olurdu? </w:t>
      </w:r>
    </w:p>
    <w:p w14:paraId="57DB96D1" w14:textId="6B50171D" w:rsidR="00066205" w:rsidRPr="0079506C" w:rsidRDefault="00DC2340"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Romanın</w:t>
      </w:r>
      <w:r w:rsidR="0079506C">
        <w:rPr>
          <w:rFonts w:cs="Arial"/>
          <w:color w:val="000000"/>
          <w:shd w:val="clear" w:color="auto" w:fill="FFFFFF"/>
        </w:rPr>
        <w:t xml:space="preserve"> </w:t>
      </w:r>
      <w:r>
        <w:rPr>
          <w:rFonts w:cs="Arial"/>
          <w:color w:val="000000"/>
          <w:shd w:val="clear" w:color="auto" w:fill="FFFFFF"/>
        </w:rPr>
        <w:t xml:space="preserve">temel </w:t>
      </w:r>
      <w:r w:rsidR="0079506C">
        <w:rPr>
          <w:rFonts w:cs="Arial"/>
          <w:color w:val="000000"/>
          <w:shd w:val="clear" w:color="auto" w:fill="FFFFFF"/>
        </w:rPr>
        <w:t>unsurlar</w:t>
      </w:r>
      <w:r>
        <w:rPr>
          <w:rFonts w:cs="Arial"/>
          <w:color w:val="000000"/>
          <w:shd w:val="clear" w:color="auto" w:fill="FFFFFF"/>
        </w:rPr>
        <w:t>ın</w:t>
      </w:r>
      <w:r w:rsidR="0079506C">
        <w:rPr>
          <w:rFonts w:cs="Arial"/>
          <w:color w:val="000000"/>
          <w:shd w:val="clear" w:color="auto" w:fill="FFFFFF"/>
        </w:rPr>
        <w:t>dan biri olan “kaybolma” temasını, yazar nerelerde ve hangi karakterlerle ilgili olarak kullanmış. Bu unsur hik</w:t>
      </w:r>
      <w:r>
        <w:rPr>
          <w:rFonts w:cs="Arial"/>
          <w:color w:val="000000"/>
          <w:shd w:val="clear" w:color="auto" w:fill="FFFFFF"/>
        </w:rPr>
        <w:t>â</w:t>
      </w:r>
      <w:r w:rsidR="0079506C">
        <w:rPr>
          <w:rFonts w:cs="Arial"/>
          <w:color w:val="000000"/>
          <w:shd w:val="clear" w:color="auto" w:fill="FFFFFF"/>
        </w:rPr>
        <w:t>yeye ne katıyor?</w:t>
      </w:r>
    </w:p>
    <w:p w14:paraId="07B47FA1" w14:textId="75CE4B58" w:rsidR="004F2D7E" w:rsidRPr="00DB6270" w:rsidRDefault="00A14AC6"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 xml:space="preserve">Üniversite </w:t>
      </w:r>
      <w:r w:rsidR="0079506C">
        <w:rPr>
          <w:rFonts w:cs="Arial"/>
          <w:color w:val="000000"/>
          <w:shd w:val="clear" w:color="auto" w:fill="FFFFFF"/>
        </w:rPr>
        <w:t>öğrencilerin</w:t>
      </w:r>
      <w:r>
        <w:rPr>
          <w:rFonts w:cs="Arial"/>
          <w:color w:val="000000"/>
          <w:shd w:val="clear" w:color="auto" w:fill="FFFFFF"/>
        </w:rPr>
        <w:t>in yaşadığı yerlerin,</w:t>
      </w:r>
      <w:r w:rsidR="0079506C">
        <w:rPr>
          <w:rFonts w:cs="Arial"/>
          <w:color w:val="000000"/>
          <w:shd w:val="clear" w:color="auto" w:fill="FFFFFF"/>
        </w:rPr>
        <w:t xml:space="preserve"> </w:t>
      </w:r>
      <w:r>
        <w:rPr>
          <w:rFonts w:cs="Arial"/>
          <w:color w:val="000000"/>
          <w:shd w:val="clear" w:color="auto" w:fill="FFFFFF"/>
        </w:rPr>
        <w:t xml:space="preserve">ayrı bir </w:t>
      </w:r>
      <w:r w:rsidR="0079506C">
        <w:rPr>
          <w:rFonts w:cs="Arial"/>
          <w:color w:val="000000"/>
          <w:shd w:val="clear" w:color="auto" w:fill="FFFFFF"/>
        </w:rPr>
        <w:t xml:space="preserve">“öğrenci evi” kategorisi oluşturacak biçimde dağınık ve bakımsız olması yalnızca maddi bir olanaksızlık </w:t>
      </w:r>
      <w:r>
        <w:rPr>
          <w:rFonts w:cs="Arial"/>
          <w:color w:val="000000"/>
          <w:shd w:val="clear" w:color="auto" w:fill="FFFFFF"/>
        </w:rPr>
        <w:t>sonucu mudur?</w:t>
      </w:r>
      <w:r w:rsidR="0079506C">
        <w:rPr>
          <w:rFonts w:cs="Arial"/>
          <w:color w:val="000000"/>
          <w:shd w:val="clear" w:color="auto" w:fill="FFFFFF"/>
        </w:rPr>
        <w:t xml:space="preserve"> Yoksa daha derin bir nedeni olabilir mi?</w:t>
      </w:r>
    </w:p>
    <w:p w14:paraId="45FD75F4" w14:textId="729CC3FE" w:rsidR="00DB6270" w:rsidRPr="00A82F90" w:rsidRDefault="00DB6270"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Evren’in</w:t>
      </w:r>
      <w:r w:rsidR="00DC2340">
        <w:rPr>
          <w:rFonts w:cs="Arial"/>
          <w:color w:val="000000"/>
          <w:shd w:val="clear" w:color="auto" w:fill="FFFFFF"/>
        </w:rPr>
        <w:t>,</w:t>
      </w:r>
      <w:r>
        <w:rPr>
          <w:rFonts w:cs="Arial"/>
          <w:color w:val="000000"/>
          <w:shd w:val="clear" w:color="auto" w:fill="FFFFFF"/>
        </w:rPr>
        <w:t xml:space="preserve"> Şermin’e ve Yonca’ya karşı olan duyguları </w:t>
      </w:r>
      <w:r w:rsidR="00DC2340">
        <w:rPr>
          <w:rFonts w:cs="Arial"/>
          <w:color w:val="000000"/>
          <w:shd w:val="clear" w:color="auto" w:fill="FFFFFF"/>
        </w:rPr>
        <w:t>“</w:t>
      </w:r>
      <w:r>
        <w:rPr>
          <w:rFonts w:cs="Arial"/>
          <w:color w:val="000000"/>
          <w:shd w:val="clear" w:color="auto" w:fill="FFFFFF"/>
        </w:rPr>
        <w:t>aşk</w:t>
      </w:r>
      <w:r w:rsidR="00DC2340">
        <w:rPr>
          <w:rFonts w:cs="Arial"/>
          <w:color w:val="000000"/>
          <w:shd w:val="clear" w:color="auto" w:fill="FFFFFF"/>
        </w:rPr>
        <w:t>”</w:t>
      </w:r>
      <w:r>
        <w:rPr>
          <w:rFonts w:cs="Arial"/>
          <w:color w:val="000000"/>
          <w:shd w:val="clear" w:color="auto" w:fill="FFFFFF"/>
        </w:rPr>
        <w:t xml:space="preserve"> olarak değerlendirilebilir mi? Nedenlerinizle birlikte açıklayın.</w:t>
      </w:r>
    </w:p>
    <w:p w14:paraId="19D457F7" w14:textId="4250D482" w:rsidR="0079506C" w:rsidRPr="004F2D7E" w:rsidRDefault="00A82F90" w:rsidP="007A575B">
      <w:pPr>
        <w:pStyle w:val="ListParagraph"/>
        <w:numPr>
          <w:ilvl w:val="0"/>
          <w:numId w:val="21"/>
        </w:numPr>
        <w:shd w:val="clear" w:color="auto" w:fill="FFFFFF"/>
        <w:spacing w:after="80" w:line="240" w:lineRule="auto"/>
        <w:contextualSpacing w:val="0"/>
        <w:textAlignment w:val="baseline"/>
        <w:rPr>
          <w:rFonts w:cs="Arial"/>
          <w:color w:val="000000"/>
          <w:shd w:val="clear" w:color="auto" w:fill="FFFFFF"/>
        </w:rPr>
      </w:pPr>
      <w:r>
        <w:rPr>
          <w:rFonts w:cs="Arial"/>
          <w:color w:val="000000"/>
          <w:shd w:val="clear" w:color="auto" w:fill="FFFFFF"/>
        </w:rPr>
        <w:t>Ulvi Hoca, Evren’in Çitoş, Şermin, Yonca, Travis Hidayet’le</w:t>
      </w:r>
      <w:r w:rsidR="00A14AC6">
        <w:rPr>
          <w:rFonts w:cs="Arial"/>
          <w:color w:val="000000"/>
          <w:shd w:val="clear" w:color="auto" w:fill="FFFFFF"/>
        </w:rPr>
        <w:t xml:space="preserve"> yaşadıklarını </w:t>
      </w:r>
      <w:r>
        <w:rPr>
          <w:rFonts w:cs="Arial"/>
          <w:color w:val="000000"/>
          <w:shd w:val="clear" w:color="auto" w:fill="FFFFFF"/>
        </w:rPr>
        <w:t>nasıl açıklıyor? Böyle düşünüldüğünde</w:t>
      </w:r>
      <w:r w:rsidR="00B245F1">
        <w:rPr>
          <w:rFonts w:cs="Arial"/>
          <w:color w:val="000000"/>
          <w:shd w:val="clear" w:color="auto" w:fill="FFFFFF"/>
        </w:rPr>
        <w:t>,</w:t>
      </w:r>
      <w:r>
        <w:rPr>
          <w:rFonts w:cs="Arial"/>
          <w:color w:val="000000"/>
          <w:shd w:val="clear" w:color="auto" w:fill="FFFFFF"/>
        </w:rPr>
        <w:t xml:space="preserve"> d</w:t>
      </w:r>
      <w:r w:rsidR="004F2D7E">
        <w:rPr>
          <w:rFonts w:cs="Arial"/>
          <w:color w:val="000000"/>
          <w:shd w:val="clear" w:color="auto" w:fill="FFFFFF"/>
        </w:rPr>
        <w:t>övüşt</w:t>
      </w:r>
      <w:r w:rsidR="004F2D7E" w:rsidRPr="004F2D7E">
        <w:rPr>
          <w:rFonts w:cs="Arial"/>
          <w:color w:val="000000"/>
          <w:shd w:val="clear" w:color="auto" w:fill="FFFFFF"/>
        </w:rPr>
        <w:t>eki</w:t>
      </w:r>
      <w:r w:rsidR="004F2D7E">
        <w:rPr>
          <w:rFonts w:cs="Arial"/>
          <w:color w:val="000000"/>
          <w:shd w:val="clear" w:color="auto" w:fill="FFFFFF"/>
        </w:rPr>
        <w:t xml:space="preserve"> öl</w:t>
      </w:r>
      <w:r>
        <w:rPr>
          <w:rFonts w:cs="Arial"/>
          <w:color w:val="000000"/>
          <w:shd w:val="clear" w:color="auto" w:fill="FFFFFF"/>
        </w:rPr>
        <w:t>ü köpeklerin, Şermin’in, şirkettek</w:t>
      </w:r>
      <w:r w:rsidR="004F2D7E">
        <w:rPr>
          <w:rFonts w:cs="Arial"/>
          <w:color w:val="000000"/>
          <w:shd w:val="clear" w:color="auto" w:fill="FFFFFF"/>
        </w:rPr>
        <w:t xml:space="preserve">i Birol Bey’in </w:t>
      </w:r>
      <w:r w:rsidR="00B245F1">
        <w:rPr>
          <w:rFonts w:cs="Arial"/>
          <w:color w:val="000000"/>
          <w:shd w:val="clear" w:color="auto" w:fill="FFFFFF"/>
        </w:rPr>
        <w:t>“</w:t>
      </w:r>
      <w:r w:rsidR="004F2D7E">
        <w:rPr>
          <w:rFonts w:cs="Arial"/>
          <w:color w:val="000000"/>
          <w:shd w:val="clear" w:color="auto" w:fill="FFFFFF"/>
        </w:rPr>
        <w:t>patlaması</w:t>
      </w:r>
      <w:r w:rsidR="00B245F1">
        <w:rPr>
          <w:rFonts w:cs="Arial"/>
          <w:color w:val="000000"/>
          <w:shd w:val="clear" w:color="auto" w:fill="FFFFFF"/>
        </w:rPr>
        <w:t>”</w:t>
      </w:r>
      <w:r>
        <w:rPr>
          <w:rFonts w:cs="Arial"/>
          <w:color w:val="000000"/>
          <w:shd w:val="clear" w:color="auto" w:fill="FFFFFF"/>
        </w:rPr>
        <w:t xml:space="preserve"> neye bağlanabilir?</w:t>
      </w:r>
    </w:p>
    <w:p w14:paraId="385B8C39" w14:textId="2E45F191" w:rsidR="0079506C" w:rsidRPr="00A82F90" w:rsidRDefault="0079506C"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t xml:space="preserve">Evren karakterini çözümleyin. </w:t>
      </w:r>
      <w:r w:rsidR="00B245F1">
        <w:rPr>
          <w:rFonts w:cs="Arial"/>
          <w:color w:val="000000"/>
          <w:shd w:val="clear" w:color="auto" w:fill="FFFFFF"/>
        </w:rPr>
        <w:t>H</w:t>
      </w:r>
      <w:r>
        <w:rPr>
          <w:rFonts w:cs="Arial"/>
          <w:color w:val="000000"/>
          <w:shd w:val="clear" w:color="auto" w:fill="FFFFFF"/>
        </w:rPr>
        <w:t>ik</w:t>
      </w:r>
      <w:r w:rsidR="00B245F1">
        <w:rPr>
          <w:rFonts w:cs="Arial"/>
          <w:color w:val="000000"/>
          <w:shd w:val="clear" w:color="auto" w:fill="FFFFFF"/>
        </w:rPr>
        <w:t>â</w:t>
      </w:r>
      <w:r>
        <w:rPr>
          <w:rFonts w:cs="Arial"/>
          <w:color w:val="000000"/>
          <w:shd w:val="clear" w:color="auto" w:fill="FFFFFF"/>
        </w:rPr>
        <w:t>yeyi filme çekseniz</w:t>
      </w:r>
      <w:r w:rsidR="00B245F1">
        <w:rPr>
          <w:rFonts w:cs="Arial"/>
          <w:color w:val="000000"/>
          <w:shd w:val="clear" w:color="auto" w:fill="FFFFFF"/>
        </w:rPr>
        <w:t>,</w:t>
      </w:r>
      <w:r>
        <w:rPr>
          <w:rFonts w:cs="Arial"/>
          <w:color w:val="000000"/>
          <w:shd w:val="clear" w:color="auto" w:fill="FFFFFF"/>
        </w:rPr>
        <w:t xml:space="preserve"> bu role kimi uygun görürsünüz? Nedenleriyle </w:t>
      </w:r>
      <w:r w:rsidR="00A14AC6">
        <w:rPr>
          <w:rFonts w:cs="Arial"/>
          <w:color w:val="000000"/>
          <w:shd w:val="clear" w:color="auto" w:fill="FFFFFF"/>
        </w:rPr>
        <w:t xml:space="preserve">birlikte </w:t>
      </w:r>
      <w:r>
        <w:rPr>
          <w:rFonts w:cs="Arial"/>
          <w:color w:val="000000"/>
          <w:shd w:val="clear" w:color="auto" w:fill="FFFFFF"/>
        </w:rPr>
        <w:t>açıklayın.</w:t>
      </w:r>
    </w:p>
    <w:p w14:paraId="3A8BFF0E" w14:textId="5D1B0388" w:rsidR="00EB4528" w:rsidRPr="00A14AC6" w:rsidRDefault="00A82F90" w:rsidP="007A575B">
      <w:pPr>
        <w:pStyle w:val="ListParagraph"/>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color w:val="000000"/>
          <w:shd w:val="clear" w:color="auto" w:fill="FFFFFF"/>
        </w:rPr>
        <w:lastRenderedPageBreak/>
        <w:t xml:space="preserve">Evren’in çaresizliğine </w:t>
      </w:r>
      <w:r w:rsidR="00B245F1">
        <w:rPr>
          <w:rFonts w:cs="Arial"/>
          <w:color w:val="000000"/>
          <w:shd w:val="clear" w:color="auto" w:fill="FFFFFF"/>
        </w:rPr>
        <w:t>(ve belki biraz da</w:t>
      </w:r>
      <w:r>
        <w:rPr>
          <w:rFonts w:cs="Arial"/>
          <w:color w:val="000000"/>
          <w:shd w:val="clear" w:color="auto" w:fill="FFFFFF"/>
        </w:rPr>
        <w:t xml:space="preserve"> yetersizliğine</w:t>
      </w:r>
      <w:r w:rsidR="00B245F1">
        <w:rPr>
          <w:rFonts w:cs="Arial"/>
          <w:color w:val="000000"/>
          <w:shd w:val="clear" w:color="auto" w:fill="FFFFFF"/>
        </w:rPr>
        <w:t>)</w:t>
      </w:r>
      <w:r>
        <w:rPr>
          <w:rFonts w:cs="Arial"/>
          <w:color w:val="000000"/>
          <w:shd w:val="clear" w:color="auto" w:fill="FFFFFF"/>
        </w:rPr>
        <w:t xml:space="preserve"> bağlı olarak gri tonlarında ilerleyen</w:t>
      </w:r>
      <w:r w:rsidRPr="00A82F90">
        <w:rPr>
          <w:rFonts w:cs="Arial"/>
          <w:color w:val="000000"/>
          <w:shd w:val="clear" w:color="auto" w:fill="FFFFFF"/>
        </w:rPr>
        <w:t xml:space="preserve"> </w:t>
      </w:r>
      <w:r>
        <w:rPr>
          <w:rFonts w:cs="Arial"/>
          <w:color w:val="000000"/>
          <w:shd w:val="clear" w:color="auto" w:fill="FFFFFF"/>
        </w:rPr>
        <w:t>hik</w:t>
      </w:r>
      <w:r w:rsidR="00B245F1">
        <w:rPr>
          <w:rFonts w:cs="Arial"/>
          <w:color w:val="000000"/>
          <w:shd w:val="clear" w:color="auto" w:fill="FFFFFF"/>
        </w:rPr>
        <w:t>â</w:t>
      </w:r>
      <w:r>
        <w:rPr>
          <w:rFonts w:cs="Arial"/>
          <w:color w:val="000000"/>
          <w:shd w:val="clear" w:color="auto" w:fill="FFFFFF"/>
        </w:rPr>
        <w:t>yenin sona doğru aydınlandığı söylenebilir mi? Düşünce</w:t>
      </w:r>
      <w:r w:rsidR="004B0AFF">
        <w:rPr>
          <w:rFonts w:cs="Arial"/>
          <w:color w:val="000000"/>
          <w:shd w:val="clear" w:color="auto" w:fill="FFFFFF"/>
        </w:rPr>
        <w:t>nizi</w:t>
      </w:r>
      <w:r>
        <w:rPr>
          <w:rFonts w:cs="Arial"/>
          <w:color w:val="000000"/>
          <w:shd w:val="clear" w:color="auto" w:fill="FFFFFF"/>
        </w:rPr>
        <w:t xml:space="preserve"> destekleyen gelişme ve davranışlar neler?</w:t>
      </w:r>
    </w:p>
    <w:p w14:paraId="4EF3ADF3" w14:textId="77777777" w:rsidR="00A14AC6" w:rsidRPr="00B245F1" w:rsidRDefault="00A14AC6" w:rsidP="00B245F1">
      <w:pPr>
        <w:shd w:val="clear" w:color="auto" w:fill="FFFFFF"/>
        <w:spacing w:after="80" w:line="240" w:lineRule="auto"/>
        <w:textAlignment w:val="baseline"/>
        <w:rPr>
          <w:rFonts w:cs="Arial"/>
          <w:b/>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6B7FE29" w14:textId="77777777" w:rsidR="00390288" w:rsidRPr="00E278FD" w:rsidRDefault="00390288" w:rsidP="00390288">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B303248" w14:textId="761E3994" w:rsidR="008807C1" w:rsidRPr="00E13B6B" w:rsidRDefault="00DF15DF" w:rsidP="007A575B">
      <w:pPr>
        <w:pStyle w:val="ListParagraph"/>
        <w:numPr>
          <w:ilvl w:val="0"/>
          <w:numId w:val="20"/>
        </w:numPr>
        <w:spacing w:after="80" w:line="240" w:lineRule="auto"/>
        <w:ind w:left="357" w:hanging="357"/>
        <w:contextualSpacing w:val="0"/>
        <w:rPr>
          <w:rFonts w:ascii="Calibri" w:eastAsia="Times New Roman" w:hAnsi="Calibri" w:cs="Tahoma"/>
          <w:color w:val="212121"/>
          <w:lang w:eastAsia="tr-TR"/>
        </w:rPr>
      </w:pPr>
      <w:r>
        <w:rPr>
          <w:rFonts w:ascii="Calibri" w:eastAsia="Times New Roman" w:hAnsi="Calibri" w:cs="Tahoma"/>
          <w:b/>
          <w:color w:val="212121"/>
          <w:lang w:eastAsia="tr-TR"/>
        </w:rPr>
        <w:t>Sunum</w:t>
      </w:r>
      <w:r w:rsidR="008807C1" w:rsidRPr="00F639AF">
        <w:rPr>
          <w:rFonts w:ascii="Calibri" w:eastAsia="Times New Roman" w:hAnsi="Calibri" w:cs="Tahoma"/>
          <w:b/>
          <w:color w:val="212121"/>
          <w:lang w:eastAsia="tr-TR"/>
        </w:rPr>
        <w:t>:</w:t>
      </w:r>
      <w:r w:rsidR="008807C1" w:rsidRPr="00F639AF">
        <w:rPr>
          <w:rFonts w:ascii="Calibri" w:eastAsia="Times New Roman" w:hAnsi="Calibri" w:cs="Tahoma"/>
          <w:color w:val="212121"/>
          <w:lang w:eastAsia="tr-TR"/>
        </w:rPr>
        <w:t xml:space="preserve"> </w:t>
      </w:r>
      <w:r w:rsidR="005513EC">
        <w:rPr>
          <w:rFonts w:ascii="Calibri" w:eastAsia="Times New Roman" w:hAnsi="Calibri" w:cs="Tahoma"/>
          <w:color w:val="212121"/>
          <w:lang w:eastAsia="tr-TR"/>
        </w:rPr>
        <w:t xml:space="preserve">Öğrenciler gruplara ayrılsın ve her grup, </w:t>
      </w:r>
      <w:r>
        <w:rPr>
          <w:rFonts w:ascii="Calibri" w:eastAsia="Times New Roman" w:hAnsi="Calibri" w:cs="Tahoma"/>
          <w:color w:val="212121"/>
          <w:lang w:eastAsia="tr-TR"/>
        </w:rPr>
        <w:t>romanda</w:t>
      </w:r>
      <w:r w:rsidR="005513EC">
        <w:rPr>
          <w:rFonts w:ascii="Calibri" w:eastAsia="Times New Roman" w:hAnsi="Calibri" w:cs="Tahoma"/>
          <w:color w:val="212121"/>
          <w:lang w:eastAsia="tr-TR"/>
        </w:rPr>
        <w:t xml:space="preserve"> adı geçen filmlerden seçtiği birini (çekilişle de belirlenebilir) internette araştırsın. Konusu, yönetmeni, yaratıcı kadrosu, </w:t>
      </w:r>
      <w:r w:rsidR="00EC3A6B">
        <w:rPr>
          <w:rFonts w:ascii="Calibri" w:eastAsia="Times New Roman" w:hAnsi="Calibri" w:cs="Tahoma"/>
          <w:color w:val="212121"/>
          <w:lang w:eastAsia="tr-TR"/>
        </w:rPr>
        <w:t xml:space="preserve">karakterleri, </w:t>
      </w:r>
      <w:r w:rsidR="005513EC">
        <w:rPr>
          <w:rFonts w:ascii="Calibri" w:eastAsia="Times New Roman" w:hAnsi="Calibri" w:cs="Tahoma"/>
          <w:color w:val="212121"/>
          <w:lang w:eastAsia="tr-TR"/>
        </w:rPr>
        <w:t xml:space="preserve">oyuncuları, </w:t>
      </w:r>
      <w:r w:rsidR="00EC3A6B">
        <w:rPr>
          <w:rFonts w:ascii="Calibri" w:eastAsia="Times New Roman" w:hAnsi="Calibri" w:cs="Tahoma"/>
          <w:color w:val="212121"/>
          <w:lang w:eastAsia="tr-TR"/>
        </w:rPr>
        <w:t xml:space="preserve">dönemi, </w:t>
      </w:r>
      <w:r w:rsidR="005513EC">
        <w:rPr>
          <w:rFonts w:ascii="Calibri" w:eastAsia="Times New Roman" w:hAnsi="Calibri" w:cs="Tahoma"/>
          <w:color w:val="212121"/>
          <w:lang w:eastAsia="tr-TR"/>
        </w:rPr>
        <w:t>sinema dili, çekim mek</w:t>
      </w:r>
      <w:r>
        <w:rPr>
          <w:rFonts w:cs="Arial"/>
          <w:color w:val="000000"/>
          <w:shd w:val="clear" w:color="auto" w:fill="FFFFFF"/>
        </w:rPr>
        <w:t>â</w:t>
      </w:r>
      <w:r w:rsidR="005513EC">
        <w:rPr>
          <w:rFonts w:ascii="Calibri" w:eastAsia="Times New Roman" w:hAnsi="Calibri" w:cs="Tahoma"/>
          <w:color w:val="212121"/>
          <w:lang w:eastAsia="tr-TR"/>
        </w:rPr>
        <w:t>nları</w:t>
      </w:r>
      <w:r>
        <w:rPr>
          <w:rFonts w:ascii="Calibri" w:eastAsia="Times New Roman" w:hAnsi="Calibri" w:cs="Tahoma"/>
          <w:color w:val="212121"/>
          <w:lang w:eastAsia="tr-TR"/>
        </w:rPr>
        <w:t xml:space="preserve"> </w:t>
      </w:r>
      <w:r w:rsidR="005513EC">
        <w:rPr>
          <w:rFonts w:ascii="Calibri" w:eastAsia="Times New Roman" w:hAnsi="Calibri" w:cs="Tahoma"/>
          <w:color w:val="212121"/>
          <w:lang w:eastAsia="tr-TR"/>
        </w:rPr>
        <w:t xml:space="preserve">ve </w:t>
      </w:r>
      <w:r w:rsidR="00EC3A6B">
        <w:rPr>
          <w:rFonts w:ascii="Calibri" w:eastAsia="Times New Roman" w:hAnsi="Calibri" w:cs="Tahoma"/>
          <w:color w:val="212121"/>
          <w:lang w:eastAsia="tr-TR"/>
        </w:rPr>
        <w:t>hik</w:t>
      </w:r>
      <w:r>
        <w:rPr>
          <w:rFonts w:cs="Arial"/>
          <w:color w:val="000000"/>
          <w:shd w:val="clear" w:color="auto" w:fill="FFFFFF"/>
        </w:rPr>
        <w:t>â</w:t>
      </w:r>
      <w:r w:rsidR="00EC3A6B">
        <w:rPr>
          <w:rFonts w:ascii="Calibri" w:eastAsia="Times New Roman" w:hAnsi="Calibri" w:cs="Tahoma"/>
          <w:color w:val="212121"/>
          <w:lang w:eastAsia="tr-TR"/>
        </w:rPr>
        <w:t xml:space="preserve">yedeki yeri, görseller ve videolarla birlikte </w:t>
      </w:r>
      <w:r>
        <w:rPr>
          <w:rFonts w:ascii="Calibri" w:eastAsia="Times New Roman" w:hAnsi="Calibri" w:cs="Tahoma"/>
          <w:color w:val="212121"/>
          <w:lang w:eastAsia="tr-TR"/>
        </w:rPr>
        <w:t>hazırlanacak sunumlar</w:t>
      </w:r>
      <w:r w:rsidR="00A525E4">
        <w:rPr>
          <w:rFonts w:ascii="Calibri" w:eastAsia="Times New Roman" w:hAnsi="Calibri" w:cs="Tahoma"/>
          <w:color w:val="212121"/>
          <w:lang w:eastAsia="tr-TR"/>
        </w:rPr>
        <w:t xml:space="preserve"> sayesinde</w:t>
      </w:r>
      <w:r>
        <w:rPr>
          <w:rFonts w:ascii="Calibri" w:eastAsia="Times New Roman" w:hAnsi="Calibri" w:cs="Tahoma"/>
          <w:color w:val="212121"/>
          <w:lang w:eastAsia="tr-TR"/>
        </w:rPr>
        <w:t xml:space="preserve"> </w:t>
      </w:r>
      <w:r w:rsidR="00EC3A6B">
        <w:rPr>
          <w:rFonts w:ascii="Calibri" w:eastAsia="Times New Roman" w:hAnsi="Calibri" w:cs="Tahoma"/>
          <w:color w:val="212121"/>
          <w:lang w:eastAsia="tr-TR"/>
        </w:rPr>
        <w:t>sınıfla paylaşılsın.</w:t>
      </w:r>
    </w:p>
    <w:p w14:paraId="72F2BF29" w14:textId="0D10AEAF" w:rsidR="00EC3A6B" w:rsidRPr="00401919" w:rsidRDefault="00EC3A6B" w:rsidP="007A575B">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sidRPr="00FE1E76">
        <w:rPr>
          <w:rFonts w:ascii="Calibri" w:eastAsia="Times New Roman" w:hAnsi="Calibri" w:cs="Tahoma"/>
          <w:b/>
          <w:color w:val="212121"/>
          <w:lang w:eastAsia="tr-TR"/>
        </w:rPr>
        <w:t xml:space="preserve">Münazara: </w:t>
      </w:r>
      <w:r w:rsidR="00DB6270">
        <w:rPr>
          <w:rFonts w:ascii="Calibri" w:eastAsia="Times New Roman" w:hAnsi="Calibri" w:cs="Tahoma"/>
          <w:color w:val="212121"/>
          <w:lang w:eastAsia="tr-TR"/>
        </w:rPr>
        <w:t xml:space="preserve">Jüriyi oluşturacak </w:t>
      </w:r>
      <w:r w:rsidR="00A525E4">
        <w:rPr>
          <w:rFonts w:ascii="Calibri" w:eastAsia="Times New Roman" w:hAnsi="Calibri" w:cs="Tahoma"/>
          <w:color w:val="212121"/>
          <w:lang w:eastAsia="tr-TR"/>
        </w:rPr>
        <w:t>5</w:t>
      </w:r>
      <w:r>
        <w:rPr>
          <w:rFonts w:ascii="Calibri" w:eastAsia="Times New Roman" w:hAnsi="Calibri" w:cs="Tahoma"/>
          <w:color w:val="212121"/>
          <w:lang w:eastAsia="tr-TR"/>
        </w:rPr>
        <w:t xml:space="preserve"> öğrenci dışındakiler </w:t>
      </w:r>
      <w:r w:rsidR="00A525E4">
        <w:rPr>
          <w:rFonts w:ascii="Calibri" w:eastAsia="Times New Roman" w:hAnsi="Calibri" w:cs="Tahoma"/>
          <w:color w:val="212121"/>
          <w:lang w:eastAsia="tr-TR"/>
        </w:rPr>
        <w:t>2</w:t>
      </w:r>
      <w:r>
        <w:rPr>
          <w:rFonts w:ascii="Calibri" w:eastAsia="Times New Roman" w:hAnsi="Calibri" w:cs="Tahoma"/>
          <w:color w:val="212121"/>
          <w:lang w:eastAsia="tr-TR"/>
        </w:rPr>
        <w:t xml:space="preserve"> gruba ayrılsın. Bir grup</w:t>
      </w:r>
      <w:r w:rsidR="00A525E4">
        <w:rPr>
          <w:rFonts w:ascii="Calibri" w:eastAsia="Times New Roman" w:hAnsi="Calibri" w:cs="Tahoma"/>
          <w:color w:val="212121"/>
          <w:lang w:eastAsia="tr-TR"/>
        </w:rPr>
        <w:t>,</w:t>
      </w:r>
      <w:r>
        <w:rPr>
          <w:rFonts w:ascii="Calibri" w:eastAsia="Times New Roman" w:hAnsi="Calibri" w:cs="Tahoma"/>
          <w:color w:val="212121"/>
          <w:lang w:eastAsia="tr-TR"/>
        </w:rPr>
        <w:t xml:space="preserve"> “Filmi sinemada izlemek sinema sanatına saygı gereğidir”</w:t>
      </w:r>
      <w:r w:rsidR="00A525E4">
        <w:rPr>
          <w:rFonts w:ascii="Calibri" w:eastAsia="Times New Roman" w:hAnsi="Calibri" w:cs="Tahoma"/>
          <w:color w:val="212121"/>
          <w:lang w:eastAsia="tr-TR"/>
        </w:rPr>
        <w:t xml:space="preserve"> görüşünü</w:t>
      </w:r>
      <w:r>
        <w:rPr>
          <w:rFonts w:ascii="Calibri" w:eastAsia="Times New Roman" w:hAnsi="Calibri" w:cs="Tahoma"/>
          <w:color w:val="212121"/>
          <w:lang w:eastAsia="tr-TR"/>
        </w:rPr>
        <w:t>, diğer grup</w:t>
      </w:r>
      <w:r w:rsidR="00A525E4">
        <w:rPr>
          <w:rFonts w:ascii="Calibri" w:eastAsia="Times New Roman" w:hAnsi="Calibri" w:cs="Tahoma"/>
          <w:color w:val="212121"/>
          <w:lang w:eastAsia="tr-TR"/>
        </w:rPr>
        <w:t>,</w:t>
      </w:r>
      <w:r>
        <w:rPr>
          <w:rFonts w:ascii="Calibri" w:eastAsia="Times New Roman" w:hAnsi="Calibri" w:cs="Tahoma"/>
          <w:color w:val="212121"/>
          <w:lang w:eastAsia="tr-TR"/>
        </w:rPr>
        <w:t xml:space="preserve"> “Filmi ev ortamında izlemek teknolojiden yararlanmaktır!” görüşünü savunsun. </w:t>
      </w:r>
      <w:r w:rsidR="00A525E4">
        <w:rPr>
          <w:rFonts w:ascii="Calibri" w:eastAsia="Times New Roman" w:hAnsi="Calibri" w:cs="Tahoma"/>
          <w:color w:val="212121"/>
          <w:lang w:eastAsia="tr-TR"/>
        </w:rPr>
        <w:t>Aslında h</w:t>
      </w:r>
      <w:r>
        <w:rPr>
          <w:rFonts w:ascii="Calibri" w:eastAsia="Times New Roman" w:hAnsi="Calibri" w:cs="Tahoma"/>
          <w:color w:val="212121"/>
          <w:lang w:eastAsia="tr-TR"/>
        </w:rPr>
        <w:t xml:space="preserve">er ikisi de </w:t>
      </w:r>
      <w:r w:rsidR="00A525E4">
        <w:rPr>
          <w:rFonts w:ascii="Calibri" w:eastAsia="Times New Roman" w:hAnsi="Calibri" w:cs="Tahoma"/>
          <w:color w:val="212121"/>
          <w:lang w:eastAsia="tr-TR"/>
        </w:rPr>
        <w:t>“</w:t>
      </w:r>
      <w:r>
        <w:rPr>
          <w:rFonts w:ascii="Calibri" w:eastAsia="Times New Roman" w:hAnsi="Calibri" w:cs="Tahoma"/>
          <w:color w:val="212121"/>
          <w:lang w:eastAsia="tr-TR"/>
        </w:rPr>
        <w:t>doğru</w:t>
      </w:r>
      <w:r w:rsidR="00A525E4">
        <w:rPr>
          <w:rFonts w:ascii="Calibri" w:eastAsia="Times New Roman" w:hAnsi="Calibri" w:cs="Tahoma"/>
          <w:color w:val="212121"/>
          <w:lang w:eastAsia="tr-TR"/>
        </w:rPr>
        <w:t>”</w:t>
      </w:r>
      <w:r>
        <w:rPr>
          <w:rFonts w:ascii="Calibri" w:eastAsia="Times New Roman" w:hAnsi="Calibri" w:cs="Tahoma"/>
          <w:color w:val="212121"/>
          <w:lang w:eastAsia="tr-TR"/>
        </w:rPr>
        <w:t xml:space="preserve"> olan bu iki görüş</w:t>
      </w:r>
      <w:r w:rsidR="0011255B">
        <w:rPr>
          <w:rFonts w:ascii="Calibri" w:eastAsia="Times New Roman" w:hAnsi="Calibri" w:cs="Tahoma"/>
          <w:color w:val="212121"/>
          <w:lang w:eastAsia="tr-TR"/>
        </w:rPr>
        <w:t>ün çekişmesinde örneklerin gücü ve somutluğu</w:t>
      </w:r>
      <w:r w:rsidR="00A525E4">
        <w:rPr>
          <w:rFonts w:ascii="Calibri" w:eastAsia="Times New Roman" w:hAnsi="Calibri" w:cs="Tahoma"/>
          <w:color w:val="212121"/>
          <w:lang w:eastAsia="tr-TR"/>
        </w:rPr>
        <w:t xml:space="preserve">yla </w:t>
      </w:r>
      <w:r w:rsidR="00A14AC6">
        <w:rPr>
          <w:rFonts w:ascii="Calibri" w:eastAsia="Times New Roman" w:hAnsi="Calibri" w:cs="Tahoma"/>
          <w:color w:val="212121"/>
          <w:lang w:eastAsia="tr-TR"/>
        </w:rPr>
        <w:t xml:space="preserve">sözcülerin konuşma becerisi </w:t>
      </w:r>
      <w:r w:rsidR="0011255B">
        <w:rPr>
          <w:rFonts w:ascii="Calibri" w:eastAsia="Times New Roman" w:hAnsi="Calibri" w:cs="Tahoma"/>
          <w:color w:val="212121"/>
          <w:lang w:eastAsia="tr-TR"/>
        </w:rPr>
        <w:t>sonucu belirleyecektir.</w:t>
      </w:r>
    </w:p>
    <w:p w14:paraId="262EB7C1" w14:textId="68AE34D2" w:rsidR="00401919" w:rsidRPr="004B0AFF" w:rsidRDefault="007D3305" w:rsidP="007A575B">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Film</w:t>
      </w:r>
      <w:r w:rsidR="00401919">
        <w:rPr>
          <w:rFonts w:ascii="Calibri" w:eastAsia="Times New Roman" w:hAnsi="Calibri" w:cs="Tahoma"/>
          <w:b/>
          <w:color w:val="212121"/>
          <w:lang w:eastAsia="tr-TR"/>
        </w:rPr>
        <w:t xml:space="preserve">: </w:t>
      </w:r>
      <w:r w:rsidR="00401919" w:rsidRPr="00401919">
        <w:rPr>
          <w:rFonts w:ascii="Calibri" w:eastAsia="Times New Roman" w:hAnsi="Calibri" w:cs="Tahoma"/>
          <w:color w:val="212121"/>
          <w:lang w:eastAsia="tr-TR"/>
        </w:rPr>
        <w:t xml:space="preserve">Öğrenciler </w:t>
      </w:r>
      <w:r w:rsidR="00A525E4">
        <w:rPr>
          <w:rFonts w:ascii="Calibri" w:eastAsia="Times New Roman" w:hAnsi="Calibri" w:cs="Tahoma"/>
          <w:color w:val="212121"/>
          <w:lang w:eastAsia="tr-TR"/>
        </w:rPr>
        <w:t>5</w:t>
      </w:r>
      <w:r w:rsidR="00401919" w:rsidRPr="00401919">
        <w:rPr>
          <w:rFonts w:ascii="Calibri" w:eastAsia="Times New Roman" w:hAnsi="Calibri" w:cs="Tahoma"/>
          <w:color w:val="212121"/>
          <w:lang w:eastAsia="tr-TR"/>
        </w:rPr>
        <w:t xml:space="preserve"> k</w:t>
      </w:r>
      <w:r w:rsidR="00401919">
        <w:rPr>
          <w:rFonts w:ascii="Calibri" w:eastAsia="Times New Roman" w:hAnsi="Calibri" w:cs="Tahoma"/>
          <w:color w:val="212121"/>
          <w:lang w:eastAsia="tr-TR"/>
        </w:rPr>
        <w:t>işilik gruplara ayrılsın.</w:t>
      </w:r>
      <w:r w:rsidR="00401919">
        <w:rPr>
          <w:rFonts w:ascii="Calibri" w:eastAsia="Times New Roman" w:hAnsi="Calibri" w:cs="Tahoma"/>
          <w:b/>
          <w:color w:val="212121"/>
          <w:lang w:eastAsia="tr-TR"/>
        </w:rPr>
        <w:t xml:space="preserve"> </w:t>
      </w:r>
      <w:r w:rsidR="00401919" w:rsidRPr="00401919">
        <w:rPr>
          <w:rFonts w:ascii="Calibri" w:eastAsia="Times New Roman" w:hAnsi="Calibri" w:cs="Tahoma"/>
          <w:color w:val="212121"/>
          <w:lang w:eastAsia="tr-TR"/>
        </w:rPr>
        <w:t>Her grup</w:t>
      </w:r>
      <w:r w:rsidR="00401919">
        <w:rPr>
          <w:rFonts w:ascii="Calibri" w:eastAsia="Times New Roman" w:hAnsi="Calibri" w:cs="Tahoma"/>
          <w:b/>
          <w:color w:val="212121"/>
          <w:lang w:eastAsia="tr-TR"/>
        </w:rPr>
        <w:t xml:space="preserve"> </w:t>
      </w:r>
      <w:r w:rsidR="00A525E4">
        <w:rPr>
          <w:rFonts w:ascii="Calibri" w:eastAsia="Times New Roman" w:hAnsi="Calibri" w:cs="Tahoma"/>
          <w:color w:val="212121"/>
          <w:lang w:eastAsia="tr-TR"/>
        </w:rPr>
        <w:t>romandaki</w:t>
      </w:r>
      <w:r w:rsidR="00401919" w:rsidRPr="00401919">
        <w:rPr>
          <w:rFonts w:ascii="Calibri" w:eastAsia="Times New Roman" w:hAnsi="Calibri" w:cs="Tahoma"/>
          <w:b/>
          <w:color w:val="212121"/>
          <w:lang w:eastAsia="tr-TR"/>
        </w:rPr>
        <w:t xml:space="preserve"> </w:t>
      </w:r>
      <w:r w:rsidR="00401919" w:rsidRPr="00401919">
        <w:rPr>
          <w:rFonts w:ascii="Calibri" w:eastAsia="Times New Roman" w:hAnsi="Calibri" w:cs="Tahoma"/>
          <w:color w:val="212121"/>
          <w:lang w:eastAsia="tr-TR"/>
        </w:rPr>
        <w:t>k</w:t>
      </w:r>
      <w:r w:rsidR="00401919">
        <w:rPr>
          <w:rFonts w:ascii="Calibri" w:eastAsia="Times New Roman" w:hAnsi="Calibri" w:cs="Tahoma"/>
          <w:color w:val="212121"/>
          <w:lang w:eastAsia="tr-TR"/>
        </w:rPr>
        <w:t>öpek belgeseli gibi istediği</w:t>
      </w:r>
      <w:r w:rsidR="00401919">
        <w:rPr>
          <w:rFonts w:ascii="Calibri" w:eastAsia="Times New Roman" w:hAnsi="Calibri" w:cs="Tahoma"/>
          <w:b/>
          <w:color w:val="212121"/>
          <w:lang w:eastAsia="tr-TR"/>
        </w:rPr>
        <w:t xml:space="preserve"> </w:t>
      </w:r>
      <w:r w:rsidR="00A525E4" w:rsidRPr="00A525E4">
        <w:rPr>
          <w:rFonts w:ascii="Calibri" w:eastAsia="Times New Roman" w:hAnsi="Calibri" w:cs="Tahoma"/>
          <w:bCs/>
          <w:color w:val="212121"/>
          <w:lang w:eastAsia="tr-TR"/>
        </w:rPr>
        <w:t>herhangi bir</w:t>
      </w:r>
      <w:r w:rsidR="00A525E4">
        <w:rPr>
          <w:rFonts w:ascii="Calibri" w:eastAsia="Times New Roman" w:hAnsi="Calibri" w:cs="Tahoma"/>
          <w:b/>
          <w:color w:val="212121"/>
          <w:lang w:eastAsia="tr-TR"/>
        </w:rPr>
        <w:t xml:space="preserve"> </w:t>
      </w:r>
      <w:r w:rsidR="00401919" w:rsidRPr="00401919">
        <w:rPr>
          <w:rFonts w:ascii="Calibri" w:eastAsia="Times New Roman" w:hAnsi="Calibri" w:cs="Tahoma"/>
          <w:color w:val="212121"/>
          <w:lang w:eastAsia="tr-TR"/>
        </w:rPr>
        <w:t xml:space="preserve">konuda </w:t>
      </w:r>
      <w:r w:rsidR="00401919">
        <w:rPr>
          <w:rFonts w:ascii="Calibri" w:eastAsia="Times New Roman" w:hAnsi="Calibri" w:cs="Tahoma"/>
          <w:color w:val="212121"/>
          <w:lang w:eastAsia="tr-TR"/>
        </w:rPr>
        <w:t>cep telefonu</w:t>
      </w:r>
      <w:r w:rsidR="00A525E4">
        <w:rPr>
          <w:rFonts w:ascii="Calibri" w:eastAsia="Times New Roman" w:hAnsi="Calibri" w:cs="Tahoma"/>
          <w:color w:val="212121"/>
          <w:lang w:eastAsia="tr-TR"/>
        </w:rPr>
        <w:t xml:space="preserve">yla kısa </w:t>
      </w:r>
      <w:r w:rsidR="00A14AC6">
        <w:rPr>
          <w:rFonts w:ascii="Calibri" w:eastAsia="Times New Roman" w:hAnsi="Calibri" w:cs="Tahoma"/>
          <w:color w:val="212121"/>
          <w:lang w:eastAsia="tr-TR"/>
        </w:rPr>
        <w:t xml:space="preserve">bir </w:t>
      </w:r>
      <w:r w:rsidR="00A525E4">
        <w:rPr>
          <w:rFonts w:ascii="Calibri" w:eastAsia="Times New Roman" w:hAnsi="Calibri" w:cs="Tahoma"/>
          <w:color w:val="212121"/>
          <w:lang w:eastAsia="tr-TR"/>
        </w:rPr>
        <w:t>“</w:t>
      </w:r>
      <w:r w:rsidR="00401919" w:rsidRPr="00401919">
        <w:rPr>
          <w:rFonts w:ascii="Calibri" w:eastAsia="Times New Roman" w:hAnsi="Calibri" w:cs="Tahoma"/>
          <w:color w:val="212121"/>
          <w:lang w:eastAsia="tr-TR"/>
        </w:rPr>
        <w:t>belgesel</w:t>
      </w:r>
      <w:r w:rsidR="00A525E4">
        <w:rPr>
          <w:rFonts w:ascii="Calibri" w:eastAsia="Times New Roman" w:hAnsi="Calibri" w:cs="Tahoma"/>
          <w:color w:val="212121"/>
          <w:lang w:eastAsia="tr-TR"/>
        </w:rPr>
        <w:t>”</w:t>
      </w:r>
      <w:r w:rsidR="00401919">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film </w:t>
      </w:r>
      <w:r w:rsidR="00401919">
        <w:rPr>
          <w:rFonts w:ascii="Calibri" w:eastAsia="Times New Roman" w:hAnsi="Calibri" w:cs="Tahoma"/>
          <w:color w:val="212121"/>
          <w:lang w:eastAsia="tr-TR"/>
        </w:rPr>
        <w:t>çek</w:t>
      </w:r>
      <w:r w:rsidR="00A525E4">
        <w:rPr>
          <w:rFonts w:ascii="Calibri" w:eastAsia="Times New Roman" w:hAnsi="Calibri" w:cs="Tahoma"/>
          <w:color w:val="212121"/>
          <w:lang w:eastAsia="tr-TR"/>
        </w:rPr>
        <w:t>meyi dene</w:t>
      </w:r>
      <w:r w:rsidR="00401919">
        <w:rPr>
          <w:rFonts w:ascii="Calibri" w:eastAsia="Times New Roman" w:hAnsi="Calibri" w:cs="Tahoma"/>
          <w:color w:val="212121"/>
          <w:lang w:eastAsia="tr-TR"/>
        </w:rPr>
        <w:t xml:space="preserve">sin. Ön çalışma, eskiz, iş bölümü, planlama, çekim, kurgu süreci de </w:t>
      </w:r>
      <w:r w:rsidR="006D5307">
        <w:rPr>
          <w:rFonts w:ascii="Calibri" w:eastAsia="Times New Roman" w:hAnsi="Calibri" w:cs="Tahoma"/>
          <w:color w:val="212121"/>
          <w:lang w:eastAsia="tr-TR"/>
        </w:rPr>
        <w:t>kayded</w:t>
      </w:r>
      <w:r w:rsidR="00A525E4">
        <w:rPr>
          <w:rFonts w:ascii="Calibri" w:eastAsia="Times New Roman" w:hAnsi="Calibri" w:cs="Tahoma"/>
          <w:color w:val="212121"/>
          <w:lang w:eastAsia="tr-TR"/>
        </w:rPr>
        <w:t>il</w:t>
      </w:r>
      <w:r w:rsidR="006D5307">
        <w:rPr>
          <w:rFonts w:ascii="Calibri" w:eastAsia="Times New Roman" w:hAnsi="Calibri" w:cs="Tahoma"/>
          <w:color w:val="212121"/>
          <w:lang w:eastAsia="tr-TR"/>
        </w:rPr>
        <w:t xml:space="preserve">erek (belgeselin belgeseli) </w:t>
      </w:r>
      <w:r w:rsidR="00A525E4">
        <w:rPr>
          <w:rFonts w:ascii="Calibri" w:eastAsia="Times New Roman" w:hAnsi="Calibri" w:cs="Tahoma"/>
          <w:color w:val="212121"/>
          <w:lang w:eastAsia="tr-TR"/>
        </w:rPr>
        <w:t>hazırlanan videolarla</w:t>
      </w:r>
      <w:r w:rsidR="00401919">
        <w:rPr>
          <w:rFonts w:ascii="Calibri" w:eastAsia="Times New Roman" w:hAnsi="Calibri" w:cs="Tahoma"/>
          <w:color w:val="212121"/>
          <w:lang w:eastAsia="tr-TR"/>
        </w:rPr>
        <w:t xml:space="preserve"> birlikte </w:t>
      </w:r>
      <w:r w:rsidR="00A525E4">
        <w:rPr>
          <w:rFonts w:ascii="Calibri" w:eastAsia="Times New Roman" w:hAnsi="Calibri" w:cs="Tahoma"/>
          <w:color w:val="212121"/>
          <w:lang w:eastAsia="tr-TR"/>
        </w:rPr>
        <w:t>okul genelinde</w:t>
      </w:r>
      <w:r w:rsidR="00401919">
        <w:rPr>
          <w:rFonts w:ascii="Calibri" w:eastAsia="Times New Roman" w:hAnsi="Calibri" w:cs="Tahoma"/>
          <w:color w:val="212121"/>
          <w:lang w:eastAsia="tr-TR"/>
        </w:rPr>
        <w:t xml:space="preserve"> paylaş</w:t>
      </w:r>
      <w:r w:rsidR="00A525E4">
        <w:rPr>
          <w:rFonts w:ascii="Calibri" w:eastAsia="Times New Roman" w:hAnsi="Calibri" w:cs="Tahoma"/>
          <w:color w:val="212121"/>
          <w:lang w:eastAsia="tr-TR"/>
        </w:rPr>
        <w:t>ıl</w:t>
      </w:r>
      <w:r w:rsidR="00401919">
        <w:rPr>
          <w:rFonts w:ascii="Calibri" w:eastAsia="Times New Roman" w:hAnsi="Calibri" w:cs="Tahoma"/>
          <w:color w:val="212121"/>
          <w:lang w:eastAsia="tr-TR"/>
        </w:rPr>
        <w:t>sın.</w:t>
      </w:r>
      <w:r w:rsidR="006D5307">
        <w:rPr>
          <w:rFonts w:ascii="Calibri" w:eastAsia="Times New Roman" w:hAnsi="Calibri" w:cs="Tahoma"/>
          <w:color w:val="212121"/>
          <w:lang w:eastAsia="tr-TR"/>
        </w:rPr>
        <w:t xml:space="preserve"> </w:t>
      </w:r>
    </w:p>
    <w:p w14:paraId="2104875E" w14:textId="50731987" w:rsidR="004B0AFF" w:rsidRPr="00C81357" w:rsidRDefault="007D3305" w:rsidP="007A575B">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Senaryo</w:t>
      </w:r>
      <w:r w:rsidR="004B0AFF">
        <w:rPr>
          <w:rFonts w:ascii="Calibri" w:eastAsia="Times New Roman" w:hAnsi="Calibri" w:cs="Tahoma"/>
          <w:b/>
          <w:color w:val="212121"/>
          <w:lang w:eastAsia="tr-TR"/>
        </w:rPr>
        <w:t xml:space="preserve">: </w:t>
      </w:r>
      <w:r w:rsidR="00A525E4">
        <w:rPr>
          <w:rFonts w:ascii="Calibri" w:eastAsia="Times New Roman" w:hAnsi="Calibri" w:cs="Tahoma"/>
          <w:color w:val="212121"/>
          <w:lang w:eastAsia="tr-TR"/>
        </w:rPr>
        <w:t>Sınıfta g</w:t>
      </w:r>
      <w:r w:rsidR="00A14AC6">
        <w:rPr>
          <w:rFonts w:ascii="Calibri" w:eastAsia="Times New Roman" w:hAnsi="Calibri" w:cs="Tahoma"/>
          <w:color w:val="212121"/>
          <w:lang w:eastAsia="tr-TR"/>
        </w:rPr>
        <w:t>ruplar oluşturulsun.</w:t>
      </w:r>
      <w:r w:rsidR="004B0AFF">
        <w:rPr>
          <w:rFonts w:ascii="Calibri" w:eastAsia="Times New Roman" w:hAnsi="Calibri" w:cs="Tahoma"/>
          <w:color w:val="212121"/>
          <w:lang w:eastAsia="tr-TR"/>
        </w:rPr>
        <w:t xml:space="preserve"> Her grup, </w:t>
      </w:r>
      <w:r w:rsidR="00A14AC6">
        <w:rPr>
          <w:rFonts w:ascii="Calibri" w:eastAsia="Times New Roman" w:hAnsi="Calibri" w:cs="Tahoma"/>
          <w:color w:val="212121"/>
          <w:lang w:eastAsia="tr-TR"/>
        </w:rPr>
        <w:t xml:space="preserve">bu </w:t>
      </w:r>
      <w:r w:rsidR="004B0AFF">
        <w:rPr>
          <w:rFonts w:ascii="Calibri" w:eastAsia="Times New Roman" w:hAnsi="Calibri" w:cs="Tahoma"/>
          <w:color w:val="212121"/>
          <w:lang w:eastAsia="tr-TR"/>
        </w:rPr>
        <w:t>kitabı</w:t>
      </w:r>
      <w:r>
        <w:rPr>
          <w:rFonts w:ascii="Calibri" w:eastAsia="Times New Roman" w:hAnsi="Calibri" w:cs="Tahoma"/>
          <w:color w:val="212121"/>
          <w:lang w:eastAsia="tr-TR"/>
        </w:rPr>
        <w:t xml:space="preserve">n senaryosunu yazarak </w:t>
      </w:r>
      <w:r w:rsidR="004B0AFF">
        <w:rPr>
          <w:rFonts w:ascii="Calibri" w:eastAsia="Times New Roman" w:hAnsi="Calibri" w:cs="Tahoma"/>
          <w:color w:val="212121"/>
          <w:lang w:eastAsia="tr-TR"/>
        </w:rPr>
        <w:t xml:space="preserve">filme çekmek üzere </w:t>
      </w:r>
      <w:r w:rsidR="00A525E4">
        <w:rPr>
          <w:rFonts w:ascii="Calibri" w:eastAsia="Times New Roman" w:hAnsi="Calibri" w:cs="Tahoma"/>
          <w:color w:val="212121"/>
          <w:lang w:eastAsia="tr-TR"/>
        </w:rPr>
        <w:t>5</w:t>
      </w:r>
      <w:r w:rsidR="004B0AFF">
        <w:rPr>
          <w:rFonts w:ascii="Calibri" w:eastAsia="Times New Roman" w:hAnsi="Calibri" w:cs="Tahoma"/>
          <w:color w:val="212121"/>
          <w:lang w:eastAsia="tr-TR"/>
        </w:rPr>
        <w:t xml:space="preserve"> konuda hazırlık çalışması yap</w:t>
      </w:r>
      <w:r>
        <w:rPr>
          <w:rFonts w:ascii="Calibri" w:eastAsia="Times New Roman" w:hAnsi="Calibri" w:cs="Tahoma"/>
          <w:color w:val="212121"/>
          <w:lang w:eastAsia="tr-TR"/>
        </w:rPr>
        <w:t>sın</w:t>
      </w:r>
      <w:r w:rsidR="00A14AC6">
        <w:rPr>
          <w:rFonts w:ascii="Calibri" w:eastAsia="Times New Roman" w:hAnsi="Calibri" w:cs="Tahoma"/>
          <w:color w:val="212121"/>
          <w:lang w:eastAsia="tr-TR"/>
        </w:rPr>
        <w:t xml:space="preserve">: </w:t>
      </w:r>
      <w:r w:rsidR="004B0AFF">
        <w:rPr>
          <w:rFonts w:ascii="Calibri" w:eastAsia="Times New Roman" w:hAnsi="Calibri" w:cs="Tahoma"/>
          <w:color w:val="212121"/>
          <w:lang w:eastAsia="tr-TR"/>
        </w:rPr>
        <w:t>1)</w:t>
      </w:r>
      <w:r w:rsidR="00DB6270">
        <w:rPr>
          <w:rFonts w:ascii="Calibri" w:eastAsia="Times New Roman" w:hAnsi="Calibri" w:cs="Tahoma"/>
          <w:color w:val="212121"/>
          <w:lang w:eastAsia="tr-TR"/>
        </w:rPr>
        <w:t xml:space="preserve"> </w:t>
      </w:r>
      <w:r w:rsidR="004B0AFF">
        <w:rPr>
          <w:rFonts w:ascii="Calibri" w:eastAsia="Times New Roman" w:hAnsi="Calibri" w:cs="Tahoma"/>
          <w:color w:val="212121"/>
          <w:lang w:eastAsia="tr-TR"/>
        </w:rPr>
        <w:t>Filmin temaları</w:t>
      </w:r>
      <w:r w:rsidR="00A525E4">
        <w:rPr>
          <w:rFonts w:ascii="Calibri" w:eastAsia="Times New Roman" w:hAnsi="Calibri" w:cs="Tahoma"/>
          <w:color w:val="212121"/>
          <w:lang w:eastAsia="tr-TR"/>
        </w:rPr>
        <w:t>,</w:t>
      </w:r>
      <w:r w:rsidR="004B0AFF">
        <w:rPr>
          <w:rFonts w:ascii="Calibri" w:eastAsia="Times New Roman" w:hAnsi="Calibri" w:cs="Tahoma"/>
          <w:color w:val="212121"/>
          <w:lang w:eastAsia="tr-TR"/>
        </w:rPr>
        <w:t xml:space="preserve"> 2) Filmde yer alacak gelişme ve olaylar</w:t>
      </w:r>
      <w:r w:rsidR="00A525E4">
        <w:rPr>
          <w:rFonts w:ascii="Calibri" w:eastAsia="Times New Roman" w:hAnsi="Calibri" w:cs="Tahoma"/>
          <w:color w:val="212121"/>
          <w:lang w:eastAsia="tr-TR"/>
        </w:rPr>
        <w:t>,</w:t>
      </w:r>
      <w:r w:rsidR="004B0AFF">
        <w:rPr>
          <w:rFonts w:ascii="Calibri" w:eastAsia="Times New Roman" w:hAnsi="Calibri" w:cs="Tahoma"/>
          <w:color w:val="212121"/>
          <w:lang w:eastAsia="tr-TR"/>
        </w:rPr>
        <w:t xml:space="preserve"> 3)</w:t>
      </w:r>
      <w:r w:rsidR="00DB6270">
        <w:rPr>
          <w:rFonts w:ascii="Calibri" w:eastAsia="Times New Roman" w:hAnsi="Calibri" w:cs="Tahoma"/>
          <w:color w:val="212121"/>
          <w:lang w:eastAsia="tr-TR"/>
        </w:rPr>
        <w:t xml:space="preserve"> </w:t>
      </w:r>
      <w:r w:rsidR="004B0AFF">
        <w:rPr>
          <w:rFonts w:ascii="Calibri" w:eastAsia="Times New Roman" w:hAnsi="Calibri" w:cs="Tahoma"/>
          <w:color w:val="212121"/>
          <w:lang w:eastAsia="tr-TR"/>
        </w:rPr>
        <w:t>Karakterler</w:t>
      </w:r>
      <w:r w:rsidR="00DB6270">
        <w:rPr>
          <w:rFonts w:ascii="Calibri" w:eastAsia="Times New Roman" w:hAnsi="Calibri" w:cs="Tahoma"/>
          <w:color w:val="212121"/>
          <w:lang w:eastAsia="tr-TR"/>
        </w:rPr>
        <w:t xml:space="preserve"> ve sanal rol dağılımı</w:t>
      </w:r>
      <w:r w:rsidR="00A525E4">
        <w:rPr>
          <w:rFonts w:ascii="Calibri" w:eastAsia="Times New Roman" w:hAnsi="Calibri" w:cs="Tahoma"/>
          <w:color w:val="212121"/>
          <w:lang w:eastAsia="tr-TR"/>
        </w:rPr>
        <w:t>,</w:t>
      </w:r>
      <w:r w:rsidR="00DB6270">
        <w:rPr>
          <w:rFonts w:ascii="Calibri" w:eastAsia="Times New Roman" w:hAnsi="Calibri" w:cs="Tahoma"/>
          <w:color w:val="212121"/>
          <w:lang w:eastAsia="tr-TR"/>
        </w:rPr>
        <w:t xml:space="preserve"> </w:t>
      </w:r>
      <w:r w:rsidR="004B0AFF">
        <w:rPr>
          <w:rFonts w:ascii="Calibri" w:eastAsia="Times New Roman" w:hAnsi="Calibri" w:cs="Tahoma"/>
          <w:color w:val="212121"/>
          <w:lang w:eastAsia="tr-TR"/>
        </w:rPr>
        <w:t>4) Çekim mek</w:t>
      </w:r>
      <w:r w:rsidR="00A525E4">
        <w:rPr>
          <w:rFonts w:cs="Arial"/>
          <w:color w:val="000000"/>
          <w:shd w:val="clear" w:color="auto" w:fill="FFFFFF"/>
        </w:rPr>
        <w:t>â</w:t>
      </w:r>
      <w:r w:rsidR="004B0AFF">
        <w:rPr>
          <w:rFonts w:ascii="Calibri" w:eastAsia="Times New Roman" w:hAnsi="Calibri" w:cs="Tahoma"/>
          <w:color w:val="212121"/>
          <w:lang w:eastAsia="tr-TR"/>
        </w:rPr>
        <w:t>nları</w:t>
      </w:r>
      <w:r w:rsidR="00A525E4">
        <w:rPr>
          <w:rFonts w:ascii="Calibri" w:eastAsia="Times New Roman" w:hAnsi="Calibri" w:cs="Tahoma"/>
          <w:color w:val="212121"/>
          <w:lang w:eastAsia="tr-TR"/>
        </w:rPr>
        <w:t>,</w:t>
      </w:r>
      <w:r w:rsidR="004B0AFF">
        <w:rPr>
          <w:rFonts w:ascii="Calibri" w:eastAsia="Times New Roman" w:hAnsi="Calibri" w:cs="Tahoma"/>
          <w:color w:val="212121"/>
          <w:lang w:eastAsia="tr-TR"/>
        </w:rPr>
        <w:t xml:space="preserve"> 5)</w:t>
      </w:r>
      <w:r w:rsidR="00A14AC6">
        <w:rPr>
          <w:rFonts w:ascii="Calibri" w:eastAsia="Times New Roman" w:hAnsi="Calibri" w:cs="Tahoma"/>
          <w:color w:val="212121"/>
          <w:lang w:eastAsia="tr-TR"/>
        </w:rPr>
        <w:t xml:space="preserve"> Dekor, </w:t>
      </w:r>
      <w:r w:rsidR="00DB6270">
        <w:rPr>
          <w:rFonts w:ascii="Calibri" w:eastAsia="Times New Roman" w:hAnsi="Calibri" w:cs="Tahoma"/>
          <w:color w:val="212121"/>
          <w:lang w:eastAsia="tr-TR"/>
        </w:rPr>
        <w:t>k</w:t>
      </w:r>
      <w:r w:rsidR="00C81357">
        <w:rPr>
          <w:rFonts w:ascii="Calibri" w:eastAsia="Times New Roman" w:hAnsi="Calibri" w:cs="Tahoma"/>
          <w:color w:val="212121"/>
          <w:lang w:eastAsia="tr-TR"/>
        </w:rPr>
        <w:t>ostüm ve aksesu</w:t>
      </w:r>
      <w:r w:rsidR="00DB6270">
        <w:rPr>
          <w:rFonts w:ascii="Calibri" w:eastAsia="Times New Roman" w:hAnsi="Calibri" w:cs="Tahoma"/>
          <w:color w:val="212121"/>
          <w:lang w:eastAsia="tr-TR"/>
        </w:rPr>
        <w:t>ar</w:t>
      </w:r>
      <w:r w:rsidR="00A525E4">
        <w:rPr>
          <w:rFonts w:ascii="Calibri" w:eastAsia="Times New Roman" w:hAnsi="Calibri" w:cs="Tahoma"/>
          <w:color w:val="212121"/>
          <w:lang w:eastAsia="tr-TR"/>
        </w:rPr>
        <w:t>lar</w:t>
      </w:r>
      <w:r w:rsidR="00DB6270">
        <w:rPr>
          <w:rFonts w:ascii="Calibri" w:eastAsia="Times New Roman" w:hAnsi="Calibri" w:cs="Tahoma"/>
          <w:color w:val="212121"/>
          <w:lang w:eastAsia="tr-TR"/>
        </w:rPr>
        <w:t xml:space="preserve">. Gruplar </w:t>
      </w:r>
      <w:r w:rsidR="00A14AC6">
        <w:rPr>
          <w:rFonts w:ascii="Calibri" w:eastAsia="Times New Roman" w:hAnsi="Calibri" w:cs="Tahoma"/>
          <w:color w:val="212121"/>
          <w:lang w:eastAsia="tr-TR"/>
        </w:rPr>
        <w:t>yaptıkları hazırlıkları</w:t>
      </w:r>
      <w:r w:rsidR="00DB6270">
        <w:rPr>
          <w:rFonts w:ascii="Calibri" w:eastAsia="Times New Roman" w:hAnsi="Calibri" w:cs="Tahoma"/>
          <w:color w:val="212121"/>
          <w:lang w:eastAsia="tr-TR"/>
        </w:rPr>
        <w:t xml:space="preserve"> </w:t>
      </w:r>
      <w:r w:rsidR="00A14AC6">
        <w:rPr>
          <w:rFonts w:ascii="Calibri" w:eastAsia="Times New Roman" w:hAnsi="Calibri" w:cs="Tahoma"/>
          <w:color w:val="212121"/>
          <w:lang w:eastAsia="tr-TR"/>
        </w:rPr>
        <w:t>görselleriyle birlikte</w:t>
      </w:r>
      <w:r w:rsidR="00A14AC6" w:rsidRPr="00DB6270">
        <w:rPr>
          <w:rFonts w:ascii="Calibri" w:eastAsia="Times New Roman" w:hAnsi="Calibri" w:cs="Tahoma"/>
          <w:color w:val="212121"/>
          <w:lang w:eastAsia="tr-TR"/>
        </w:rPr>
        <w:t xml:space="preserve"> </w:t>
      </w:r>
      <w:r w:rsidR="00032FC2">
        <w:rPr>
          <w:rFonts w:ascii="Calibri" w:eastAsia="Times New Roman" w:hAnsi="Calibri" w:cs="Tahoma"/>
          <w:color w:val="212121"/>
          <w:lang w:eastAsia="tr-TR"/>
        </w:rPr>
        <w:t xml:space="preserve">sunum biçiminde </w:t>
      </w:r>
      <w:r w:rsidR="00DB6270">
        <w:rPr>
          <w:rFonts w:ascii="Calibri" w:eastAsia="Times New Roman" w:hAnsi="Calibri" w:cs="Tahoma"/>
          <w:color w:val="212121"/>
          <w:lang w:eastAsia="tr-TR"/>
        </w:rPr>
        <w:t xml:space="preserve">diğerleriyle paylaşsın. </w:t>
      </w:r>
      <w:r w:rsidR="00032FC2">
        <w:rPr>
          <w:rFonts w:ascii="Calibri" w:eastAsia="Times New Roman" w:hAnsi="Calibri" w:cs="Tahoma"/>
          <w:color w:val="212121"/>
          <w:lang w:eastAsia="tr-TR"/>
        </w:rPr>
        <w:t xml:space="preserve">(Gruplar kısa sembolik sahneler çekebilir, sunumlarına ekleyebilirler.) </w:t>
      </w:r>
      <w:r w:rsidR="00DB6270">
        <w:rPr>
          <w:rFonts w:ascii="Calibri" w:eastAsia="Times New Roman" w:hAnsi="Calibri" w:cs="Tahoma"/>
          <w:color w:val="212121"/>
          <w:lang w:eastAsia="tr-TR"/>
        </w:rPr>
        <w:t>Bütün çalışmalar karşılaştırmalı olarak neden-sonuç ilişkisi yönünden tartışılsın.</w:t>
      </w:r>
    </w:p>
    <w:p w14:paraId="1EE80B68" w14:textId="3DC763D5" w:rsidR="00C81357" w:rsidRPr="00C81357" w:rsidRDefault="00C81357" w:rsidP="007A575B">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Bulmaca: </w:t>
      </w:r>
      <w:r w:rsidRPr="00C81357">
        <w:rPr>
          <w:rFonts w:ascii="Calibri" w:eastAsia="Times New Roman" w:hAnsi="Calibri" w:cs="Tahoma"/>
          <w:color w:val="212121"/>
          <w:lang w:eastAsia="tr-TR"/>
        </w:rPr>
        <w:t>Herkes</w:t>
      </w:r>
      <w:r w:rsidR="00032FC2">
        <w:rPr>
          <w:rFonts w:ascii="Calibri" w:eastAsia="Times New Roman" w:hAnsi="Calibri" w:cs="Tahoma"/>
          <w:color w:val="212121"/>
          <w:lang w:eastAsia="tr-TR"/>
        </w:rPr>
        <w:t xml:space="preserve"> sevdiği</w:t>
      </w:r>
      <w:r w:rsidR="007D3305">
        <w:rPr>
          <w:rFonts w:ascii="Calibri" w:eastAsia="Times New Roman" w:hAnsi="Calibri" w:cs="Tahoma"/>
          <w:color w:val="212121"/>
          <w:lang w:eastAsia="tr-TR"/>
        </w:rPr>
        <w:t xml:space="preserve">, </w:t>
      </w:r>
      <w:r w:rsidR="00032FC2">
        <w:rPr>
          <w:rFonts w:ascii="Calibri" w:eastAsia="Times New Roman" w:hAnsi="Calibri" w:cs="Tahoma"/>
          <w:color w:val="212121"/>
          <w:lang w:eastAsia="tr-TR"/>
        </w:rPr>
        <w:t xml:space="preserve">etkilendiği </w:t>
      </w:r>
      <w:r>
        <w:rPr>
          <w:rFonts w:ascii="Calibri" w:eastAsia="Times New Roman" w:hAnsi="Calibri" w:cs="Tahoma"/>
          <w:color w:val="212121"/>
          <w:lang w:eastAsia="tr-TR"/>
        </w:rPr>
        <w:t>film karakterini küçük bir k</w:t>
      </w:r>
      <w:r w:rsidR="007D3305">
        <w:rPr>
          <w:rFonts w:cs="Arial"/>
          <w:color w:val="000000"/>
          <w:shd w:val="clear" w:color="auto" w:fill="FFFFFF"/>
        </w:rPr>
        <w:t>â</w:t>
      </w:r>
      <w:r>
        <w:rPr>
          <w:rFonts w:ascii="Calibri" w:eastAsia="Times New Roman" w:hAnsi="Calibri" w:cs="Tahoma"/>
          <w:color w:val="212121"/>
          <w:lang w:eastAsia="tr-TR"/>
        </w:rPr>
        <w:t>ğıda yazarak hakem ola</w:t>
      </w:r>
      <w:r w:rsidR="00032FC2">
        <w:rPr>
          <w:rFonts w:ascii="Calibri" w:eastAsia="Times New Roman" w:hAnsi="Calibri" w:cs="Tahoma"/>
          <w:color w:val="212121"/>
          <w:lang w:eastAsia="tr-TR"/>
        </w:rPr>
        <w:t xml:space="preserve">n öğrenciye versin. Diğerleri en fazla </w:t>
      </w:r>
      <w:r w:rsidR="007D3305">
        <w:rPr>
          <w:rFonts w:ascii="Calibri" w:eastAsia="Times New Roman" w:hAnsi="Calibri" w:cs="Tahoma"/>
          <w:color w:val="212121"/>
          <w:lang w:eastAsia="tr-TR"/>
        </w:rPr>
        <w:t>5</w:t>
      </w:r>
      <w:r>
        <w:rPr>
          <w:rFonts w:ascii="Calibri" w:eastAsia="Times New Roman" w:hAnsi="Calibri" w:cs="Tahoma"/>
          <w:color w:val="212121"/>
          <w:lang w:eastAsia="tr-TR"/>
        </w:rPr>
        <w:t xml:space="preserve"> soruda her bir öğrencinin tu</w:t>
      </w:r>
      <w:r w:rsidR="007D3305">
        <w:rPr>
          <w:rFonts w:ascii="Calibri" w:eastAsia="Times New Roman" w:hAnsi="Calibri" w:cs="Tahoma"/>
          <w:color w:val="212121"/>
          <w:lang w:eastAsia="tr-TR"/>
        </w:rPr>
        <w:t>t</w:t>
      </w:r>
      <w:r>
        <w:rPr>
          <w:rFonts w:ascii="Calibri" w:eastAsia="Times New Roman" w:hAnsi="Calibri" w:cs="Tahoma"/>
          <w:color w:val="212121"/>
          <w:lang w:eastAsia="tr-TR"/>
        </w:rPr>
        <w:t xml:space="preserve">tuğu karakterin kim olduğunu </w:t>
      </w:r>
      <w:r w:rsidR="00032FC2">
        <w:rPr>
          <w:rFonts w:ascii="Calibri" w:eastAsia="Times New Roman" w:hAnsi="Calibri" w:cs="Tahoma"/>
          <w:color w:val="212121"/>
          <w:lang w:eastAsia="tr-TR"/>
        </w:rPr>
        <w:t xml:space="preserve">bulmaya çalışsın. Filmin ve </w:t>
      </w:r>
      <w:r>
        <w:rPr>
          <w:rFonts w:ascii="Calibri" w:eastAsia="Times New Roman" w:hAnsi="Calibri" w:cs="Tahoma"/>
          <w:color w:val="212121"/>
          <w:lang w:eastAsia="tr-TR"/>
        </w:rPr>
        <w:t xml:space="preserve">karakterin </w:t>
      </w:r>
      <w:r w:rsidR="00032FC2">
        <w:rPr>
          <w:rFonts w:ascii="Calibri" w:eastAsia="Times New Roman" w:hAnsi="Calibri" w:cs="Tahoma"/>
          <w:color w:val="212121"/>
          <w:lang w:eastAsia="tr-TR"/>
        </w:rPr>
        <w:t xml:space="preserve">adı ve </w:t>
      </w:r>
      <w:r>
        <w:rPr>
          <w:rFonts w:ascii="Calibri" w:eastAsia="Times New Roman" w:hAnsi="Calibri" w:cs="Tahoma"/>
          <w:color w:val="212121"/>
          <w:lang w:eastAsia="tr-TR"/>
        </w:rPr>
        <w:t xml:space="preserve">adının harflerini sormanın yasak olduğu bu bulmaca oyununda </w:t>
      </w:r>
      <w:r w:rsidR="00032FC2">
        <w:rPr>
          <w:rFonts w:ascii="Calibri" w:eastAsia="Times New Roman" w:hAnsi="Calibri" w:cs="Tahoma"/>
          <w:color w:val="212121"/>
          <w:lang w:eastAsia="tr-TR"/>
        </w:rPr>
        <w:t>yalnızca kapalı uçlu sorular (evet-hayır soruları) sorulabilir ve tuttuğu karakter</w:t>
      </w:r>
      <w:r>
        <w:rPr>
          <w:rFonts w:ascii="Calibri" w:eastAsia="Times New Roman" w:hAnsi="Calibri" w:cs="Tahoma"/>
          <w:color w:val="212121"/>
          <w:lang w:eastAsia="tr-TR"/>
        </w:rPr>
        <w:t xml:space="preserve"> bulunacak kişi </w:t>
      </w:r>
      <w:r w:rsidR="00032FC2">
        <w:rPr>
          <w:rFonts w:ascii="Calibri" w:eastAsia="Times New Roman" w:hAnsi="Calibri" w:cs="Tahoma"/>
          <w:color w:val="212121"/>
          <w:lang w:eastAsia="tr-TR"/>
        </w:rPr>
        <w:t xml:space="preserve">de </w:t>
      </w:r>
      <w:r>
        <w:rPr>
          <w:rFonts w:ascii="Calibri" w:eastAsia="Times New Roman" w:hAnsi="Calibri" w:cs="Tahoma"/>
          <w:color w:val="212121"/>
          <w:lang w:eastAsia="tr-TR"/>
        </w:rPr>
        <w:t>sorulara yalnızca evet-hayır diye yanıt verebilir. Bakalım sınıftaki sinefiller kimler?</w:t>
      </w:r>
    </w:p>
    <w:p w14:paraId="72FE6E8A" w14:textId="73016480" w:rsidR="00C81357" w:rsidRPr="00682881" w:rsidRDefault="007D3305" w:rsidP="007A575B">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Araştırma</w:t>
      </w:r>
      <w:r w:rsidR="00C81357">
        <w:rPr>
          <w:rFonts w:ascii="Calibri" w:eastAsia="Times New Roman" w:hAnsi="Calibri" w:cs="Tahoma"/>
          <w:b/>
          <w:color w:val="212121"/>
          <w:lang w:eastAsia="tr-TR"/>
        </w:rPr>
        <w:t xml:space="preserve">: </w:t>
      </w:r>
      <w:r w:rsidR="00682881">
        <w:rPr>
          <w:rFonts w:ascii="Calibri" w:eastAsia="Times New Roman" w:hAnsi="Calibri" w:cs="Tahoma"/>
          <w:color w:val="212121"/>
          <w:lang w:eastAsia="tr-TR"/>
        </w:rPr>
        <w:t>Dünya s</w:t>
      </w:r>
      <w:r w:rsidR="00C81357" w:rsidRPr="00C81357">
        <w:rPr>
          <w:rFonts w:ascii="Calibri" w:eastAsia="Times New Roman" w:hAnsi="Calibri" w:cs="Tahoma"/>
          <w:color w:val="212121"/>
          <w:lang w:eastAsia="tr-TR"/>
        </w:rPr>
        <w:t>inema</w:t>
      </w:r>
      <w:r w:rsidR="00682881">
        <w:rPr>
          <w:rFonts w:ascii="Calibri" w:eastAsia="Times New Roman" w:hAnsi="Calibri" w:cs="Tahoma"/>
          <w:color w:val="212121"/>
          <w:lang w:eastAsia="tr-TR"/>
        </w:rPr>
        <w:t xml:space="preserve">sındaki değişik ekolleri sınıfça </w:t>
      </w:r>
      <w:r>
        <w:rPr>
          <w:rFonts w:ascii="Calibri" w:eastAsia="Times New Roman" w:hAnsi="Calibri" w:cs="Tahoma"/>
          <w:color w:val="212121"/>
          <w:lang w:eastAsia="tr-TR"/>
        </w:rPr>
        <w:t>araştırın</w:t>
      </w:r>
      <w:r w:rsidR="00682881">
        <w:rPr>
          <w:rFonts w:ascii="Calibri" w:eastAsia="Times New Roman" w:hAnsi="Calibri" w:cs="Tahoma"/>
          <w:color w:val="212121"/>
          <w:lang w:eastAsia="tr-TR"/>
        </w:rPr>
        <w:t xml:space="preserve">. Avrupa, Amerikan, Uzak Doğu, Rus sinema ekollerinin ayrıştığı noktalar </w:t>
      </w:r>
      <w:r w:rsidR="00032FC2">
        <w:rPr>
          <w:rFonts w:ascii="Calibri" w:eastAsia="Times New Roman" w:hAnsi="Calibri" w:cs="Tahoma"/>
          <w:color w:val="212121"/>
          <w:lang w:eastAsia="tr-TR"/>
        </w:rPr>
        <w:t>neler? Kalite ve gişe arasında</w:t>
      </w:r>
      <w:r w:rsidR="00682881">
        <w:rPr>
          <w:rFonts w:ascii="Calibri" w:eastAsia="Times New Roman" w:hAnsi="Calibri" w:cs="Tahoma"/>
          <w:color w:val="212121"/>
          <w:lang w:eastAsia="tr-TR"/>
        </w:rPr>
        <w:t xml:space="preserve"> nasıl bir bağlantı var? Sinema sanatını nasıl bir gelecek bekliyor? Türk sinemasının yeri, değeri ve geleceğin</w:t>
      </w:r>
      <w:r w:rsidR="00032FC2">
        <w:rPr>
          <w:rFonts w:ascii="Calibri" w:eastAsia="Times New Roman" w:hAnsi="Calibri" w:cs="Tahoma"/>
          <w:color w:val="212121"/>
          <w:lang w:eastAsia="tr-TR"/>
        </w:rPr>
        <w:t xml:space="preserve">i nasıl görmek </w:t>
      </w:r>
      <w:r>
        <w:rPr>
          <w:rFonts w:ascii="Calibri" w:eastAsia="Times New Roman" w:hAnsi="Calibri" w:cs="Tahoma"/>
          <w:color w:val="212121"/>
          <w:lang w:eastAsia="tr-TR"/>
        </w:rPr>
        <w:t>gerek</w:t>
      </w:r>
      <w:r w:rsidR="00682881">
        <w:rPr>
          <w:rFonts w:ascii="Calibri" w:eastAsia="Times New Roman" w:hAnsi="Calibri" w:cs="Tahoma"/>
          <w:color w:val="212121"/>
          <w:lang w:eastAsia="tr-TR"/>
        </w:rPr>
        <w:t>?</w:t>
      </w:r>
      <w:r w:rsidR="00032FC2">
        <w:rPr>
          <w:rFonts w:ascii="Calibri" w:eastAsia="Times New Roman" w:hAnsi="Calibri" w:cs="Tahoma"/>
          <w:color w:val="212121"/>
          <w:lang w:eastAsia="tr-TR"/>
        </w:rPr>
        <w:t xml:space="preserve"> Bu ve benzeri sorulara birlikte yanıt</w:t>
      </w:r>
      <w:r>
        <w:rPr>
          <w:rFonts w:ascii="Calibri" w:eastAsia="Times New Roman" w:hAnsi="Calibri" w:cs="Tahoma"/>
          <w:color w:val="212121"/>
          <w:lang w:eastAsia="tr-TR"/>
        </w:rPr>
        <w:t>lar</w:t>
      </w:r>
      <w:r w:rsidR="00032FC2">
        <w:rPr>
          <w:rFonts w:ascii="Calibri" w:eastAsia="Times New Roman" w:hAnsi="Calibri" w:cs="Tahoma"/>
          <w:color w:val="212121"/>
          <w:lang w:eastAsia="tr-TR"/>
        </w:rPr>
        <w:t xml:space="preserve"> arayın.</w:t>
      </w:r>
    </w:p>
    <w:p w14:paraId="74D92D25" w14:textId="765EDDBB" w:rsidR="00F903AB" w:rsidRPr="007D3305" w:rsidRDefault="007D3305" w:rsidP="00E961D0">
      <w:pPr>
        <w:pStyle w:val="ListParagraph"/>
        <w:numPr>
          <w:ilvl w:val="0"/>
          <w:numId w:val="20"/>
        </w:numPr>
        <w:tabs>
          <w:tab w:val="right" w:pos="9525"/>
        </w:tabs>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Örnekleme</w:t>
      </w:r>
      <w:r w:rsidR="00682881">
        <w:rPr>
          <w:rFonts w:ascii="Calibri" w:eastAsia="Times New Roman" w:hAnsi="Calibri" w:cs="Tahoma"/>
          <w:b/>
          <w:color w:val="212121"/>
          <w:lang w:eastAsia="tr-TR"/>
        </w:rPr>
        <w:t>:</w:t>
      </w:r>
      <w:r w:rsidR="00682881">
        <w:rPr>
          <w:rFonts w:ascii="Calibri" w:eastAsia="Times New Roman" w:hAnsi="Calibri" w:cs="Tahoma"/>
          <w:color w:val="212121"/>
          <w:lang w:eastAsia="tr-TR"/>
        </w:rPr>
        <w:t xml:space="preserve"> </w:t>
      </w:r>
      <w:r w:rsidR="00032FC2">
        <w:rPr>
          <w:rFonts w:ascii="Calibri" w:eastAsia="Times New Roman" w:hAnsi="Calibri" w:cs="Tahoma"/>
          <w:color w:val="212121"/>
          <w:lang w:eastAsia="tr-TR"/>
        </w:rPr>
        <w:t>Sinema f</w:t>
      </w:r>
      <w:r w:rsidR="00682881">
        <w:rPr>
          <w:rFonts w:ascii="Calibri" w:eastAsia="Times New Roman" w:hAnsi="Calibri" w:cs="Tahoma"/>
          <w:color w:val="212121"/>
          <w:lang w:eastAsia="tr-TR"/>
        </w:rPr>
        <w:t>ilm</w:t>
      </w:r>
      <w:r w:rsidR="00F92751">
        <w:rPr>
          <w:rFonts w:ascii="Calibri" w:eastAsia="Times New Roman" w:hAnsi="Calibri" w:cs="Tahoma"/>
          <w:color w:val="212121"/>
          <w:lang w:eastAsia="tr-TR"/>
        </w:rPr>
        <w:t>leri</w:t>
      </w:r>
      <w:r w:rsidR="00032FC2">
        <w:rPr>
          <w:rFonts w:ascii="Calibri" w:eastAsia="Times New Roman" w:hAnsi="Calibri" w:cs="Tahoma"/>
          <w:color w:val="212121"/>
          <w:lang w:eastAsia="tr-TR"/>
        </w:rPr>
        <w:t>ni</w:t>
      </w:r>
      <w:r w:rsidR="00682881">
        <w:rPr>
          <w:rFonts w:ascii="Calibri" w:eastAsia="Times New Roman" w:hAnsi="Calibri" w:cs="Tahoma"/>
          <w:color w:val="212121"/>
          <w:lang w:eastAsia="tr-TR"/>
        </w:rPr>
        <w:t xml:space="preserve"> ve </w:t>
      </w:r>
      <w:r w:rsidR="00032FC2">
        <w:rPr>
          <w:rFonts w:ascii="Calibri" w:eastAsia="Times New Roman" w:hAnsi="Calibri" w:cs="Tahoma"/>
          <w:color w:val="212121"/>
          <w:lang w:eastAsia="tr-TR"/>
        </w:rPr>
        <w:t xml:space="preserve">televizyon </w:t>
      </w:r>
      <w:r w:rsidR="00682881">
        <w:rPr>
          <w:rFonts w:ascii="Calibri" w:eastAsia="Times New Roman" w:hAnsi="Calibri" w:cs="Tahoma"/>
          <w:color w:val="212121"/>
          <w:lang w:eastAsia="tr-TR"/>
        </w:rPr>
        <w:t>dizileri</w:t>
      </w:r>
      <w:r w:rsidR="00032FC2">
        <w:rPr>
          <w:rFonts w:ascii="Calibri" w:eastAsia="Times New Roman" w:hAnsi="Calibri" w:cs="Tahoma"/>
          <w:color w:val="212121"/>
          <w:lang w:eastAsia="tr-TR"/>
        </w:rPr>
        <w:t>ni</w:t>
      </w:r>
      <w:r w:rsidR="00682881">
        <w:rPr>
          <w:rFonts w:ascii="Calibri" w:eastAsia="Times New Roman" w:hAnsi="Calibri" w:cs="Tahoma"/>
          <w:color w:val="212121"/>
          <w:lang w:eastAsia="tr-TR"/>
        </w:rPr>
        <w:t xml:space="preserve"> teknik, içerik ve sosyolojik açıdan </w:t>
      </w:r>
      <w:r>
        <w:rPr>
          <w:rFonts w:ascii="Calibri" w:eastAsia="Times New Roman" w:hAnsi="Calibri" w:cs="Tahoma"/>
          <w:color w:val="212121"/>
          <w:lang w:eastAsia="tr-TR"/>
        </w:rPr>
        <w:t xml:space="preserve">örnekleyerek </w:t>
      </w:r>
      <w:r w:rsidR="00682881">
        <w:rPr>
          <w:rFonts w:ascii="Calibri" w:eastAsia="Times New Roman" w:hAnsi="Calibri" w:cs="Tahoma"/>
          <w:color w:val="212121"/>
          <w:lang w:eastAsia="tr-TR"/>
        </w:rPr>
        <w:t xml:space="preserve">karşılaştırın. </w:t>
      </w:r>
      <w:r w:rsidR="00F92751">
        <w:rPr>
          <w:rFonts w:ascii="Calibri" w:eastAsia="Times New Roman" w:hAnsi="Calibri" w:cs="Tahoma"/>
          <w:color w:val="212121"/>
          <w:lang w:eastAsia="tr-TR"/>
        </w:rPr>
        <w:t xml:space="preserve">İkinci aşamada </w:t>
      </w:r>
      <w:r>
        <w:rPr>
          <w:rFonts w:ascii="Calibri" w:eastAsia="Times New Roman" w:hAnsi="Calibri" w:cs="Tahoma"/>
          <w:color w:val="212121"/>
          <w:lang w:eastAsia="tr-TR"/>
        </w:rPr>
        <w:t xml:space="preserve">örnekleri </w:t>
      </w:r>
      <w:r w:rsidR="00682881">
        <w:rPr>
          <w:rFonts w:ascii="Calibri" w:eastAsia="Times New Roman" w:hAnsi="Calibri" w:cs="Tahoma"/>
          <w:color w:val="212121"/>
          <w:lang w:eastAsia="tr-TR"/>
        </w:rPr>
        <w:t>“Film sanatçısı olmak” ve “dizi oyuncusu olmak”</w:t>
      </w:r>
      <w:r w:rsidR="00F92751">
        <w:rPr>
          <w:rFonts w:ascii="Calibri" w:eastAsia="Times New Roman" w:hAnsi="Calibri" w:cs="Tahoma"/>
          <w:color w:val="212121"/>
          <w:lang w:eastAsia="tr-TR"/>
        </w:rPr>
        <w:t xml:space="preserve"> kavramlarını karşılaştırın. Bir</w:t>
      </w:r>
      <w:r w:rsidR="00032FC2">
        <w:rPr>
          <w:rFonts w:ascii="Calibri" w:eastAsia="Times New Roman" w:hAnsi="Calibri" w:cs="Tahoma"/>
          <w:color w:val="212121"/>
          <w:lang w:eastAsia="tr-TR"/>
        </w:rPr>
        <w:t>i</w:t>
      </w:r>
      <w:r w:rsidR="00F92751">
        <w:rPr>
          <w:rFonts w:ascii="Calibri" w:eastAsia="Times New Roman" w:hAnsi="Calibri" w:cs="Tahoma"/>
          <w:color w:val="212121"/>
          <w:lang w:eastAsia="tr-TR"/>
        </w:rPr>
        <w:t xml:space="preserve"> diğerine göre daha az değerli olabilir mi; bu konuda izleyicinin algısını yaratan unsurlar neler? Örnekler üzerinden açıklayın.</w:t>
      </w:r>
    </w:p>
    <w:sectPr w:rsidR="00F903AB" w:rsidRPr="007D3305"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EF545" w14:textId="77777777" w:rsidR="00274249" w:rsidRDefault="00274249" w:rsidP="00C82A72">
      <w:pPr>
        <w:spacing w:after="0" w:line="240" w:lineRule="auto"/>
      </w:pPr>
      <w:r>
        <w:separator/>
      </w:r>
    </w:p>
  </w:endnote>
  <w:endnote w:type="continuationSeparator" w:id="0">
    <w:p w14:paraId="14E478CC" w14:textId="77777777" w:rsidR="00274249" w:rsidRDefault="00274249"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032FC2">
          <w:rPr>
            <w:noProof/>
          </w:rPr>
          <w:t>2</w:t>
        </w:r>
        <w:r>
          <w:fldChar w:fldCharType="end"/>
        </w:r>
      </w:p>
    </w:sdtContent>
  </w:sdt>
  <w:p w14:paraId="098A407E" w14:textId="726E2BC6"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782E93">
      <w:rPr>
        <w:b/>
        <w:sz w:val="20"/>
        <w:szCs w:val="20"/>
      </w:rPr>
      <w:t>Neslihan Önderoğlu</w:t>
    </w:r>
    <w:r w:rsidR="00AA2527">
      <w:rPr>
        <w:sz w:val="20"/>
        <w:szCs w:val="20"/>
      </w:rPr>
      <w:t xml:space="preserve">, </w:t>
    </w:r>
    <w:r w:rsidR="00782E93">
      <w:rPr>
        <w:sz w:val="20"/>
        <w:szCs w:val="20"/>
      </w:rPr>
      <w:t>Tuhaf Şeyler Oluyor Bay Tarantino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6E37B" w14:textId="77777777" w:rsidR="00274249" w:rsidRDefault="00274249" w:rsidP="00C82A72">
      <w:pPr>
        <w:spacing w:after="0" w:line="240" w:lineRule="auto"/>
      </w:pPr>
      <w:r>
        <w:separator/>
      </w:r>
    </w:p>
  </w:footnote>
  <w:footnote w:type="continuationSeparator" w:id="0">
    <w:p w14:paraId="24073EE5" w14:textId="77777777" w:rsidR="00274249" w:rsidRDefault="00274249"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D80392F"/>
    <w:multiLevelType w:val="hybridMultilevel"/>
    <w:tmpl w:val="360496C8"/>
    <w:lvl w:ilvl="0" w:tplc="1A72F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873421051">
    <w:abstractNumId w:val="13"/>
  </w:num>
  <w:num w:numId="2" w16cid:durableId="1948805310">
    <w:abstractNumId w:val="5"/>
  </w:num>
  <w:num w:numId="3" w16cid:durableId="536434935">
    <w:abstractNumId w:val="0"/>
  </w:num>
  <w:num w:numId="4" w16cid:durableId="445471714">
    <w:abstractNumId w:val="10"/>
  </w:num>
  <w:num w:numId="5" w16cid:durableId="1600603458">
    <w:abstractNumId w:val="12"/>
  </w:num>
  <w:num w:numId="6" w16cid:durableId="1998263478">
    <w:abstractNumId w:val="4"/>
  </w:num>
  <w:num w:numId="7" w16cid:durableId="761489699">
    <w:abstractNumId w:val="6"/>
  </w:num>
  <w:num w:numId="8" w16cid:durableId="1183864280">
    <w:abstractNumId w:val="11"/>
  </w:num>
  <w:num w:numId="9" w16cid:durableId="1201892006">
    <w:abstractNumId w:val="2"/>
  </w:num>
  <w:num w:numId="10" w16cid:durableId="1651209246">
    <w:abstractNumId w:val="1"/>
  </w:num>
  <w:num w:numId="11" w16cid:durableId="1491480731">
    <w:abstractNumId w:val="15"/>
  </w:num>
  <w:num w:numId="12" w16cid:durableId="1175070473">
    <w:abstractNumId w:val="14"/>
  </w:num>
  <w:num w:numId="13" w16cid:durableId="128474756">
    <w:abstractNumId w:val="19"/>
  </w:num>
  <w:num w:numId="14" w16cid:durableId="1396245139">
    <w:abstractNumId w:val="17"/>
  </w:num>
  <w:num w:numId="15" w16cid:durableId="1175656467">
    <w:abstractNumId w:val="3"/>
  </w:num>
  <w:num w:numId="16" w16cid:durableId="1452431482">
    <w:abstractNumId w:val="7"/>
  </w:num>
  <w:num w:numId="17" w16cid:durableId="552036968">
    <w:abstractNumId w:val="20"/>
  </w:num>
  <w:num w:numId="18" w16cid:durableId="931861022">
    <w:abstractNumId w:val="8"/>
  </w:num>
  <w:num w:numId="19" w16cid:durableId="762799273">
    <w:abstractNumId w:val="16"/>
  </w:num>
  <w:num w:numId="20" w16cid:durableId="777218051">
    <w:abstractNumId w:val="18"/>
  </w:num>
  <w:num w:numId="21" w16cid:durableId="618416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2FC2"/>
    <w:rsid w:val="000331C2"/>
    <w:rsid w:val="000339DC"/>
    <w:rsid w:val="00040F07"/>
    <w:rsid w:val="00044E54"/>
    <w:rsid w:val="00045C44"/>
    <w:rsid w:val="00050220"/>
    <w:rsid w:val="00053A1E"/>
    <w:rsid w:val="0005400C"/>
    <w:rsid w:val="00056519"/>
    <w:rsid w:val="00066205"/>
    <w:rsid w:val="00066A12"/>
    <w:rsid w:val="00072731"/>
    <w:rsid w:val="000863BA"/>
    <w:rsid w:val="000938DE"/>
    <w:rsid w:val="000B156E"/>
    <w:rsid w:val="000C173F"/>
    <w:rsid w:val="000C6EDF"/>
    <w:rsid w:val="000C7E76"/>
    <w:rsid w:val="000D0410"/>
    <w:rsid w:val="000D3FDE"/>
    <w:rsid w:val="000E3C19"/>
    <w:rsid w:val="000F36E1"/>
    <w:rsid w:val="001053A5"/>
    <w:rsid w:val="0011255B"/>
    <w:rsid w:val="00120308"/>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40674"/>
    <w:rsid w:val="00257BE6"/>
    <w:rsid w:val="00260081"/>
    <w:rsid w:val="0026075C"/>
    <w:rsid w:val="00263A86"/>
    <w:rsid w:val="002707E5"/>
    <w:rsid w:val="00274249"/>
    <w:rsid w:val="00277438"/>
    <w:rsid w:val="0029245E"/>
    <w:rsid w:val="002A1152"/>
    <w:rsid w:val="002A4E41"/>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90288"/>
    <w:rsid w:val="00391174"/>
    <w:rsid w:val="00392A9D"/>
    <w:rsid w:val="003A180D"/>
    <w:rsid w:val="003B0BCB"/>
    <w:rsid w:val="003E56E5"/>
    <w:rsid w:val="003F3C7F"/>
    <w:rsid w:val="00401919"/>
    <w:rsid w:val="0040224C"/>
    <w:rsid w:val="00402B9C"/>
    <w:rsid w:val="004250A6"/>
    <w:rsid w:val="00431593"/>
    <w:rsid w:val="004427DB"/>
    <w:rsid w:val="00442F10"/>
    <w:rsid w:val="004439C3"/>
    <w:rsid w:val="00443FF3"/>
    <w:rsid w:val="00476F5D"/>
    <w:rsid w:val="00477158"/>
    <w:rsid w:val="00482FB1"/>
    <w:rsid w:val="004A3217"/>
    <w:rsid w:val="004B0AFF"/>
    <w:rsid w:val="004C0BE3"/>
    <w:rsid w:val="004D17A4"/>
    <w:rsid w:val="004D4BCD"/>
    <w:rsid w:val="004E28B0"/>
    <w:rsid w:val="004E35A0"/>
    <w:rsid w:val="004E7865"/>
    <w:rsid w:val="004F2D7E"/>
    <w:rsid w:val="004F3D13"/>
    <w:rsid w:val="00512A4D"/>
    <w:rsid w:val="005145A4"/>
    <w:rsid w:val="005159FF"/>
    <w:rsid w:val="00527DF6"/>
    <w:rsid w:val="005513EC"/>
    <w:rsid w:val="0055649B"/>
    <w:rsid w:val="00563E84"/>
    <w:rsid w:val="005702E5"/>
    <w:rsid w:val="00572746"/>
    <w:rsid w:val="00573ED7"/>
    <w:rsid w:val="0058198D"/>
    <w:rsid w:val="00584023"/>
    <w:rsid w:val="00596861"/>
    <w:rsid w:val="005A2BD7"/>
    <w:rsid w:val="005A6F84"/>
    <w:rsid w:val="005B4820"/>
    <w:rsid w:val="005C1495"/>
    <w:rsid w:val="005C5C59"/>
    <w:rsid w:val="005C6A2E"/>
    <w:rsid w:val="005C70E5"/>
    <w:rsid w:val="005F071B"/>
    <w:rsid w:val="005F2BA6"/>
    <w:rsid w:val="005F7961"/>
    <w:rsid w:val="0060266A"/>
    <w:rsid w:val="00613A2E"/>
    <w:rsid w:val="00617305"/>
    <w:rsid w:val="00624E4C"/>
    <w:rsid w:val="00632D27"/>
    <w:rsid w:val="006522CA"/>
    <w:rsid w:val="006737A5"/>
    <w:rsid w:val="00682881"/>
    <w:rsid w:val="00682D25"/>
    <w:rsid w:val="00683FEA"/>
    <w:rsid w:val="00696AB4"/>
    <w:rsid w:val="006A6636"/>
    <w:rsid w:val="006B4D13"/>
    <w:rsid w:val="006D5307"/>
    <w:rsid w:val="006F158A"/>
    <w:rsid w:val="006F6B25"/>
    <w:rsid w:val="00706535"/>
    <w:rsid w:val="0071155C"/>
    <w:rsid w:val="0073158E"/>
    <w:rsid w:val="00737FDC"/>
    <w:rsid w:val="00746CDA"/>
    <w:rsid w:val="00753300"/>
    <w:rsid w:val="007748AA"/>
    <w:rsid w:val="00777DF5"/>
    <w:rsid w:val="00780588"/>
    <w:rsid w:val="007805D0"/>
    <w:rsid w:val="00781471"/>
    <w:rsid w:val="00782E93"/>
    <w:rsid w:val="00794525"/>
    <w:rsid w:val="0079506C"/>
    <w:rsid w:val="007A575B"/>
    <w:rsid w:val="007A57FF"/>
    <w:rsid w:val="007A6E2C"/>
    <w:rsid w:val="007D3305"/>
    <w:rsid w:val="007D394C"/>
    <w:rsid w:val="007D6509"/>
    <w:rsid w:val="007E363E"/>
    <w:rsid w:val="007F61D2"/>
    <w:rsid w:val="00802E92"/>
    <w:rsid w:val="00810C79"/>
    <w:rsid w:val="0081536C"/>
    <w:rsid w:val="00822893"/>
    <w:rsid w:val="00826BFE"/>
    <w:rsid w:val="00830FCE"/>
    <w:rsid w:val="00841481"/>
    <w:rsid w:val="00843028"/>
    <w:rsid w:val="00856F12"/>
    <w:rsid w:val="00867946"/>
    <w:rsid w:val="00867ED7"/>
    <w:rsid w:val="0087531E"/>
    <w:rsid w:val="008807C1"/>
    <w:rsid w:val="00886C3A"/>
    <w:rsid w:val="00890657"/>
    <w:rsid w:val="00896544"/>
    <w:rsid w:val="008A4083"/>
    <w:rsid w:val="008A5184"/>
    <w:rsid w:val="008B6F0D"/>
    <w:rsid w:val="008C1626"/>
    <w:rsid w:val="008C7DF2"/>
    <w:rsid w:val="00912317"/>
    <w:rsid w:val="009141E9"/>
    <w:rsid w:val="00916002"/>
    <w:rsid w:val="0091750B"/>
    <w:rsid w:val="00920E9C"/>
    <w:rsid w:val="00957990"/>
    <w:rsid w:val="0096410A"/>
    <w:rsid w:val="009729F2"/>
    <w:rsid w:val="009966D2"/>
    <w:rsid w:val="009A6CDC"/>
    <w:rsid w:val="009B67E8"/>
    <w:rsid w:val="009D0E67"/>
    <w:rsid w:val="009D11E6"/>
    <w:rsid w:val="009D25FB"/>
    <w:rsid w:val="009D5A3D"/>
    <w:rsid w:val="009F2D5C"/>
    <w:rsid w:val="00A02B99"/>
    <w:rsid w:val="00A03294"/>
    <w:rsid w:val="00A0628B"/>
    <w:rsid w:val="00A14AC6"/>
    <w:rsid w:val="00A151DE"/>
    <w:rsid w:val="00A17D39"/>
    <w:rsid w:val="00A34382"/>
    <w:rsid w:val="00A46F21"/>
    <w:rsid w:val="00A525E4"/>
    <w:rsid w:val="00A629C5"/>
    <w:rsid w:val="00A81510"/>
    <w:rsid w:val="00A82F90"/>
    <w:rsid w:val="00AA0784"/>
    <w:rsid w:val="00AA1A10"/>
    <w:rsid w:val="00AA2527"/>
    <w:rsid w:val="00AC0B88"/>
    <w:rsid w:val="00AD00AE"/>
    <w:rsid w:val="00AD44F6"/>
    <w:rsid w:val="00AE4508"/>
    <w:rsid w:val="00AF1520"/>
    <w:rsid w:val="00AF655A"/>
    <w:rsid w:val="00B04041"/>
    <w:rsid w:val="00B04C08"/>
    <w:rsid w:val="00B05F75"/>
    <w:rsid w:val="00B1499B"/>
    <w:rsid w:val="00B1526D"/>
    <w:rsid w:val="00B245F1"/>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81357"/>
    <w:rsid w:val="00C82A72"/>
    <w:rsid w:val="00CA0784"/>
    <w:rsid w:val="00CA3E64"/>
    <w:rsid w:val="00CA57CF"/>
    <w:rsid w:val="00CA72B6"/>
    <w:rsid w:val="00CB19D7"/>
    <w:rsid w:val="00CB3744"/>
    <w:rsid w:val="00CB3B5E"/>
    <w:rsid w:val="00CC532F"/>
    <w:rsid w:val="00CD39B2"/>
    <w:rsid w:val="00CD60D2"/>
    <w:rsid w:val="00CE029C"/>
    <w:rsid w:val="00CE570E"/>
    <w:rsid w:val="00CE58F3"/>
    <w:rsid w:val="00CF39CF"/>
    <w:rsid w:val="00CF6BC6"/>
    <w:rsid w:val="00D0119E"/>
    <w:rsid w:val="00D07C08"/>
    <w:rsid w:val="00D254E2"/>
    <w:rsid w:val="00D3384D"/>
    <w:rsid w:val="00D36121"/>
    <w:rsid w:val="00D447A0"/>
    <w:rsid w:val="00D529C2"/>
    <w:rsid w:val="00D60095"/>
    <w:rsid w:val="00D6515F"/>
    <w:rsid w:val="00D677AE"/>
    <w:rsid w:val="00D755F1"/>
    <w:rsid w:val="00D75861"/>
    <w:rsid w:val="00D75885"/>
    <w:rsid w:val="00D84356"/>
    <w:rsid w:val="00D87460"/>
    <w:rsid w:val="00D952F4"/>
    <w:rsid w:val="00DA057D"/>
    <w:rsid w:val="00DA3582"/>
    <w:rsid w:val="00DA5516"/>
    <w:rsid w:val="00DB2AB9"/>
    <w:rsid w:val="00DB6270"/>
    <w:rsid w:val="00DB7F66"/>
    <w:rsid w:val="00DC2340"/>
    <w:rsid w:val="00DC57CD"/>
    <w:rsid w:val="00DD24C4"/>
    <w:rsid w:val="00DD4C21"/>
    <w:rsid w:val="00DD70DF"/>
    <w:rsid w:val="00DE7202"/>
    <w:rsid w:val="00DF15DF"/>
    <w:rsid w:val="00DF6EAC"/>
    <w:rsid w:val="00E2263D"/>
    <w:rsid w:val="00E2272B"/>
    <w:rsid w:val="00E23976"/>
    <w:rsid w:val="00E24438"/>
    <w:rsid w:val="00E24554"/>
    <w:rsid w:val="00E26D82"/>
    <w:rsid w:val="00E333A8"/>
    <w:rsid w:val="00E33CDA"/>
    <w:rsid w:val="00E510A3"/>
    <w:rsid w:val="00E549D3"/>
    <w:rsid w:val="00E62985"/>
    <w:rsid w:val="00E765FE"/>
    <w:rsid w:val="00E961D0"/>
    <w:rsid w:val="00EB17AE"/>
    <w:rsid w:val="00EB4528"/>
    <w:rsid w:val="00EC3A6B"/>
    <w:rsid w:val="00EC3B9F"/>
    <w:rsid w:val="00EE60AF"/>
    <w:rsid w:val="00F158B5"/>
    <w:rsid w:val="00F3165F"/>
    <w:rsid w:val="00F40FD6"/>
    <w:rsid w:val="00F4698F"/>
    <w:rsid w:val="00F524CD"/>
    <w:rsid w:val="00F552F1"/>
    <w:rsid w:val="00F612FD"/>
    <w:rsid w:val="00F6390F"/>
    <w:rsid w:val="00F6406A"/>
    <w:rsid w:val="00F71460"/>
    <w:rsid w:val="00F903AB"/>
    <w:rsid w:val="00F92751"/>
    <w:rsid w:val="00F944C3"/>
    <w:rsid w:val="00FA0FB5"/>
    <w:rsid w:val="00FA3D42"/>
    <w:rsid w:val="00FB5B17"/>
    <w:rsid w:val="00FB5EE6"/>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6A99E85D-12B1-6148-924C-A2182AEF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387188478">
      <w:bodyDiv w:val="1"/>
      <w:marLeft w:val="0"/>
      <w:marRight w:val="0"/>
      <w:marTop w:val="0"/>
      <w:marBottom w:val="0"/>
      <w:divBdr>
        <w:top w:val="none" w:sz="0" w:space="0" w:color="auto"/>
        <w:left w:val="none" w:sz="0" w:space="0" w:color="auto"/>
        <w:bottom w:val="none" w:sz="0" w:space="0" w:color="auto"/>
        <w:right w:val="none" w:sz="0" w:space="0" w:color="auto"/>
      </w:divBdr>
      <w:divsChild>
        <w:div w:id="678041665">
          <w:marLeft w:val="0"/>
          <w:marRight w:val="0"/>
          <w:marTop w:val="0"/>
          <w:marBottom w:val="0"/>
          <w:divBdr>
            <w:top w:val="none" w:sz="0" w:space="0" w:color="auto"/>
            <w:left w:val="none" w:sz="0" w:space="0" w:color="auto"/>
            <w:bottom w:val="none" w:sz="0" w:space="0" w:color="auto"/>
            <w:right w:val="none" w:sz="0" w:space="0" w:color="auto"/>
          </w:divBdr>
          <w:divsChild>
            <w:div w:id="1196887829">
              <w:marLeft w:val="0"/>
              <w:marRight w:val="0"/>
              <w:marTop w:val="0"/>
              <w:marBottom w:val="0"/>
              <w:divBdr>
                <w:top w:val="none" w:sz="0" w:space="0" w:color="auto"/>
                <w:left w:val="none" w:sz="0" w:space="0" w:color="auto"/>
                <w:bottom w:val="none" w:sz="0" w:space="0" w:color="auto"/>
                <w:right w:val="none" w:sz="0" w:space="0" w:color="auto"/>
              </w:divBdr>
              <w:divsChild>
                <w:div w:id="208301462">
                  <w:marLeft w:val="0"/>
                  <w:marRight w:val="0"/>
                  <w:marTop w:val="0"/>
                  <w:marBottom w:val="0"/>
                  <w:divBdr>
                    <w:top w:val="none" w:sz="0" w:space="0" w:color="auto"/>
                    <w:left w:val="none" w:sz="0" w:space="0" w:color="auto"/>
                    <w:bottom w:val="none" w:sz="0" w:space="0" w:color="auto"/>
                    <w:right w:val="none" w:sz="0" w:space="0" w:color="auto"/>
                  </w:divBdr>
                  <w:divsChild>
                    <w:div w:id="387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32077-A913-4DD7-AD13-33211BE1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5895</TotalTime>
  <Pages>2</Pages>
  <Words>962</Words>
  <Characters>5489</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119</cp:revision>
  <dcterms:created xsi:type="dcterms:W3CDTF">2019-05-20T06:36:00Z</dcterms:created>
  <dcterms:modified xsi:type="dcterms:W3CDTF">2022-04-24T10:02:00Z</dcterms:modified>
</cp:coreProperties>
</file>