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62CF28B5" w:rsidR="005F2BA6" w:rsidRPr="00482FB1" w:rsidRDefault="009764E1"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proofErr w:type="gramStart"/>
      <w:r>
        <w:rPr>
          <w:rFonts w:ascii="Calibri" w:eastAsia="Times New Roman" w:hAnsi="Calibri" w:cs="Tahoma"/>
          <w:color w:val="212121"/>
          <w:sz w:val="32"/>
          <w:szCs w:val="32"/>
          <w:lang w:eastAsia="tr-TR"/>
        </w:rPr>
        <w:t>Konaktakiler</w:t>
      </w:r>
      <w:r w:rsidR="00A24079" w:rsidRPr="00A24079">
        <w:rPr>
          <w:rFonts w:ascii="Calibri" w:eastAsia="Times New Roman" w:hAnsi="Calibri" w:cs="Tahoma"/>
          <w:color w:val="212121"/>
          <w:sz w:val="24"/>
          <w:szCs w:val="24"/>
          <w:lang w:eastAsia="tr-TR"/>
        </w:rPr>
        <w:t xml:space="preserve">  </w:t>
      </w:r>
      <w:r w:rsidR="00A24079" w:rsidRPr="00A24079">
        <w:rPr>
          <w:rFonts w:ascii="Calibri" w:eastAsia="Times New Roman" w:hAnsi="Calibri" w:cs="Times New Roman"/>
          <w:color w:val="auto"/>
          <w:sz w:val="24"/>
          <w:szCs w:val="24"/>
          <w:lang w:val="en-US"/>
        </w:rPr>
        <w:t>•</w:t>
      </w:r>
      <w:proofErr w:type="gramEnd"/>
      <w:r w:rsidR="00A24079" w:rsidRPr="00A24079">
        <w:rPr>
          <w:rFonts w:ascii="Calibri" w:eastAsia="Times New Roman" w:hAnsi="Calibri" w:cs="Times New Roman"/>
          <w:color w:val="auto"/>
          <w:sz w:val="24"/>
          <w:szCs w:val="24"/>
          <w:lang w:val="en-US"/>
        </w:rPr>
        <w:t xml:space="preserve">  </w:t>
      </w:r>
      <w:r w:rsidR="00A24079">
        <w:rPr>
          <w:rFonts w:asciiTheme="minorHAnsi" w:eastAsia="Times New Roman" w:hAnsiTheme="minorHAnsi" w:cs="Arial"/>
          <w:b w:val="0"/>
          <w:color w:val="1A1919"/>
          <w:sz w:val="32"/>
          <w:szCs w:val="32"/>
          <w:lang w:eastAsia="tr-TR"/>
        </w:rPr>
        <w:t>Karin Karakaşlı</w:t>
      </w:r>
      <w:r w:rsidR="00A24079" w:rsidRPr="004C0BE3">
        <w:rPr>
          <w:rFonts w:ascii="Calibri" w:eastAsia="Times New Roman" w:hAnsi="Calibri" w:cs="Tahoma"/>
          <w:color w:val="212121"/>
          <w:sz w:val="24"/>
          <w:szCs w:val="24"/>
          <w:lang w:eastAsia="tr-TR"/>
        </w:rPr>
        <w:t xml:space="preserve"> </w:t>
      </w:r>
    </w:p>
    <w:p w14:paraId="3AFC848C" w14:textId="1C0C2625" w:rsidR="00CD60D2" w:rsidRDefault="00476F5D" w:rsidP="00A03294">
      <w:pPr>
        <w:spacing w:after="0" w:line="240" w:lineRule="auto"/>
        <w:rPr>
          <w:lang w:eastAsia="tr-TR"/>
        </w:rPr>
      </w:pPr>
      <w:r>
        <w:rPr>
          <w:lang w:eastAsia="tr-TR"/>
        </w:rPr>
        <w:t xml:space="preserve">Çocuk </w:t>
      </w:r>
      <w:r w:rsidR="003C7F14">
        <w:rPr>
          <w:lang w:eastAsia="tr-TR"/>
        </w:rPr>
        <w:t xml:space="preserve">Kitaplar </w:t>
      </w:r>
      <w:r w:rsidR="003C7F14" w:rsidRPr="0065377F">
        <w:rPr>
          <w:rFonts w:ascii="Calibri" w:eastAsia="Times New Roman" w:hAnsi="Calibri" w:cs="Times New Roman"/>
          <w:color w:val="333333"/>
          <w:lang w:val="en-US"/>
        </w:rPr>
        <w:t>•</w:t>
      </w:r>
      <w:r w:rsidR="003C7F14">
        <w:rPr>
          <w:rFonts w:ascii="Calibri" w:eastAsia="Times New Roman" w:hAnsi="Calibri" w:cs="Times New Roman"/>
          <w:color w:val="333333"/>
          <w:lang w:val="en-US"/>
        </w:rPr>
        <w:t xml:space="preserve"> </w:t>
      </w:r>
      <w:r w:rsidR="003C7F14">
        <w:rPr>
          <w:lang w:eastAsia="tr-TR"/>
        </w:rPr>
        <w:t>R</w:t>
      </w:r>
      <w:r>
        <w:rPr>
          <w:lang w:eastAsia="tr-TR"/>
        </w:rPr>
        <w:t xml:space="preserve">oman </w:t>
      </w:r>
      <w:r w:rsidR="005F2BA6" w:rsidRPr="0065377F">
        <w:rPr>
          <w:rFonts w:ascii="Calibri" w:eastAsia="Times New Roman" w:hAnsi="Calibri" w:cs="Times New Roman"/>
          <w:color w:val="333333"/>
          <w:lang w:val="en-US"/>
        </w:rPr>
        <w:t>•</w:t>
      </w:r>
      <w:r w:rsidR="005F2BA6" w:rsidRPr="0065377F">
        <w:rPr>
          <w:rFonts w:ascii="Calibri" w:eastAsia="Times New Roman" w:hAnsi="Calibri" w:cs="Tahoma"/>
          <w:color w:val="212121"/>
          <w:lang w:eastAsia="tr-TR"/>
        </w:rPr>
        <w:t xml:space="preserve"> </w:t>
      </w:r>
      <w:r w:rsidR="009764E1">
        <w:rPr>
          <w:lang w:eastAsia="tr-TR"/>
        </w:rPr>
        <w:t>144</w:t>
      </w:r>
      <w:r w:rsidR="005F2BA6" w:rsidRPr="00482FB1">
        <w:rPr>
          <w:lang w:eastAsia="tr-TR"/>
        </w:rPr>
        <w:t xml:space="preserve"> sayfa</w:t>
      </w:r>
      <w:r w:rsidR="005F2BA6">
        <w:rPr>
          <w:lang w:eastAsia="tr-TR"/>
        </w:rPr>
        <w:t xml:space="preserve"> </w:t>
      </w:r>
      <w:r w:rsidR="005F2BA6" w:rsidRPr="0065377F">
        <w:rPr>
          <w:rFonts w:ascii="Calibri" w:eastAsia="Times New Roman" w:hAnsi="Calibri" w:cs="Times New Roman"/>
          <w:color w:val="333333"/>
          <w:lang w:val="en-US"/>
        </w:rPr>
        <w:t>•</w:t>
      </w:r>
      <w:r w:rsidR="005F2BA6">
        <w:rPr>
          <w:rFonts w:ascii="Calibri" w:eastAsia="Times New Roman" w:hAnsi="Calibri" w:cs="Tahoma"/>
          <w:color w:val="212121"/>
          <w:lang w:eastAsia="tr-TR"/>
        </w:rPr>
        <w:t xml:space="preserve"> </w:t>
      </w:r>
      <w:r w:rsidR="00E23976">
        <w:rPr>
          <w:lang w:eastAsia="tr-TR"/>
        </w:rPr>
        <w:t xml:space="preserve">Önerilen </w:t>
      </w:r>
      <w:proofErr w:type="gramStart"/>
      <w:r w:rsidR="00E23976">
        <w:rPr>
          <w:lang w:eastAsia="tr-TR"/>
        </w:rPr>
        <w:t xml:space="preserve">sınıflar: </w:t>
      </w:r>
      <w:r w:rsidR="003C7F14">
        <w:rPr>
          <w:rFonts w:cs="Arial"/>
          <w:color w:val="333333"/>
          <w:shd w:val="clear" w:color="auto" w:fill="FFFFFF"/>
        </w:rPr>
        <w:t xml:space="preserve"> </w:t>
      </w:r>
      <w:r w:rsidR="001D32BD">
        <w:rPr>
          <w:rFonts w:cs="Arial"/>
          <w:color w:val="333333"/>
          <w:shd w:val="clear" w:color="auto" w:fill="FFFFFF"/>
        </w:rPr>
        <w:t>4</w:t>
      </w:r>
      <w:proofErr w:type="gramEnd"/>
      <w:r w:rsidR="001D32BD">
        <w:rPr>
          <w:rFonts w:cs="Arial"/>
          <w:color w:val="333333"/>
          <w:shd w:val="clear" w:color="auto" w:fill="FFFFFF"/>
        </w:rPr>
        <w:t xml:space="preserve">, </w:t>
      </w:r>
      <w:r w:rsidR="005F2BA6">
        <w:t>5</w:t>
      </w:r>
      <w:r w:rsidR="005F071B">
        <w:t>, 6</w:t>
      </w:r>
      <w:r w:rsidR="003C7F14">
        <w:t>, 7</w:t>
      </w:r>
    </w:p>
    <w:p w14:paraId="0B40D68B" w14:textId="7F5882C3" w:rsidR="003C7F14" w:rsidRPr="00A24079" w:rsidRDefault="00075898" w:rsidP="00A03294">
      <w:pPr>
        <w:pBdr>
          <w:bottom w:val="single" w:sz="6" w:space="1" w:color="auto"/>
        </w:pBdr>
        <w:spacing w:after="0" w:line="240" w:lineRule="auto"/>
        <w:rPr>
          <w:rFonts w:ascii="Calibri" w:hAnsi="Calibri" w:cs="Calibri"/>
          <w:sz w:val="21"/>
          <w:szCs w:val="21"/>
          <w:lang w:val="en-US"/>
        </w:rPr>
      </w:pPr>
      <w:r w:rsidRPr="00A24079">
        <w:rPr>
          <w:rFonts w:ascii="Calibri" w:hAnsi="Calibri" w:cs="Calibri"/>
          <w:sz w:val="21"/>
          <w:szCs w:val="21"/>
          <w:lang w:val="en-US"/>
        </w:rPr>
        <w:t xml:space="preserve">ZAMAN </w:t>
      </w:r>
      <w:proofErr w:type="spellStart"/>
      <w:r w:rsidRPr="00A24079">
        <w:rPr>
          <w:rFonts w:ascii="Calibri" w:hAnsi="Calibri" w:cs="Calibri"/>
          <w:sz w:val="21"/>
          <w:szCs w:val="21"/>
          <w:lang w:val="en-US"/>
        </w:rPr>
        <w:t>ve</w:t>
      </w:r>
      <w:proofErr w:type="spellEnd"/>
      <w:r w:rsidRPr="00A24079">
        <w:rPr>
          <w:rFonts w:ascii="Calibri" w:hAnsi="Calibri" w:cs="Calibri"/>
          <w:sz w:val="21"/>
          <w:szCs w:val="21"/>
          <w:lang w:val="en-US"/>
        </w:rPr>
        <w:t xml:space="preserve"> MEKÂN </w:t>
      </w:r>
      <w:r w:rsidRPr="00A24079">
        <w:rPr>
          <w:rFonts w:ascii="Calibri" w:eastAsia="Times New Roman" w:hAnsi="Calibri" w:cs="Calibri"/>
          <w:color w:val="333333"/>
          <w:sz w:val="21"/>
          <w:szCs w:val="21"/>
          <w:lang w:val="en-US"/>
        </w:rPr>
        <w:t>•</w:t>
      </w:r>
      <w:r>
        <w:rPr>
          <w:rFonts w:ascii="Calibri" w:eastAsia="Times New Roman" w:hAnsi="Calibri" w:cs="Calibri"/>
          <w:color w:val="333333"/>
          <w:sz w:val="21"/>
          <w:szCs w:val="21"/>
          <w:lang w:val="en-US"/>
        </w:rPr>
        <w:t xml:space="preserve"> </w:t>
      </w:r>
      <w:r w:rsidR="003C7F14" w:rsidRPr="00A24079">
        <w:rPr>
          <w:rFonts w:ascii="Calibri" w:hAnsi="Calibri" w:cs="Calibri"/>
          <w:sz w:val="21"/>
          <w:szCs w:val="21"/>
          <w:lang w:val="en-US"/>
        </w:rPr>
        <w:t xml:space="preserve">BİREY </w:t>
      </w:r>
      <w:proofErr w:type="spellStart"/>
      <w:r w:rsidR="003C7F14" w:rsidRPr="00A24079">
        <w:rPr>
          <w:rFonts w:ascii="Calibri" w:hAnsi="Calibri" w:cs="Calibri"/>
          <w:sz w:val="21"/>
          <w:szCs w:val="21"/>
          <w:lang w:val="en-US"/>
        </w:rPr>
        <w:t>ve</w:t>
      </w:r>
      <w:proofErr w:type="spellEnd"/>
      <w:r w:rsidR="003C7F14" w:rsidRPr="00A24079">
        <w:rPr>
          <w:rFonts w:ascii="Calibri" w:hAnsi="Calibri" w:cs="Calibri"/>
          <w:sz w:val="21"/>
          <w:szCs w:val="21"/>
          <w:lang w:val="en-US"/>
        </w:rPr>
        <w:t xml:space="preserve"> TOPLUM </w:t>
      </w:r>
      <w:r w:rsidR="003C7F14" w:rsidRPr="00A24079">
        <w:rPr>
          <w:rFonts w:ascii="Calibri" w:eastAsia="Times New Roman" w:hAnsi="Calibri" w:cs="Calibri"/>
          <w:color w:val="333333"/>
          <w:sz w:val="21"/>
          <w:szCs w:val="21"/>
          <w:lang w:val="en-US"/>
        </w:rPr>
        <w:t>•</w:t>
      </w:r>
      <w:r w:rsidR="003C7F14" w:rsidRPr="00A24079">
        <w:rPr>
          <w:rFonts w:ascii="Calibri" w:hAnsi="Calibri" w:cs="Calibri"/>
          <w:sz w:val="21"/>
          <w:szCs w:val="21"/>
          <w:lang w:val="en-US"/>
        </w:rPr>
        <w:t xml:space="preserve"> İLETİŞİM</w:t>
      </w:r>
      <w:r>
        <w:rPr>
          <w:rFonts w:ascii="Calibri" w:hAnsi="Calibri" w:cs="Calibri"/>
          <w:sz w:val="21"/>
          <w:szCs w:val="21"/>
          <w:lang w:val="en-US"/>
        </w:rPr>
        <w:t xml:space="preserve"> </w:t>
      </w:r>
      <w:r w:rsidRPr="00A24079">
        <w:rPr>
          <w:rFonts w:ascii="Calibri" w:eastAsia="Times New Roman" w:hAnsi="Calibri" w:cs="Calibri"/>
          <w:color w:val="333333"/>
          <w:sz w:val="21"/>
          <w:szCs w:val="21"/>
          <w:lang w:val="en-US"/>
        </w:rPr>
        <w:t>•</w:t>
      </w:r>
      <w:r>
        <w:rPr>
          <w:rFonts w:ascii="Calibri" w:eastAsia="Times New Roman" w:hAnsi="Calibri" w:cs="Calibri"/>
          <w:color w:val="333333"/>
          <w:sz w:val="21"/>
          <w:szCs w:val="21"/>
          <w:lang w:val="en-US"/>
        </w:rPr>
        <w:t xml:space="preserve"> VATANDAŞLIK</w:t>
      </w:r>
    </w:p>
    <w:p w14:paraId="71AB4610" w14:textId="0F5A6CAC" w:rsidR="00AA2527" w:rsidRPr="00A24079" w:rsidRDefault="00A24079" w:rsidP="00A03294">
      <w:pPr>
        <w:pBdr>
          <w:bottom w:val="single" w:sz="6" w:space="1" w:color="auto"/>
        </w:pBdr>
        <w:spacing w:after="0" w:line="240" w:lineRule="auto"/>
        <w:rPr>
          <w:rFonts w:ascii="Calibri" w:eastAsia="Times New Roman" w:hAnsi="Calibri" w:cs="Calibri"/>
          <w:color w:val="333333"/>
          <w:sz w:val="21"/>
          <w:szCs w:val="21"/>
          <w:lang w:val="en-US"/>
        </w:rPr>
      </w:pPr>
      <w:proofErr w:type="spellStart"/>
      <w:r w:rsidRPr="00A24079">
        <w:rPr>
          <w:rFonts w:ascii="Calibri" w:eastAsia="Times New Roman" w:hAnsi="Calibri" w:cs="Calibri"/>
          <w:color w:val="333333"/>
          <w:sz w:val="21"/>
          <w:szCs w:val="21"/>
          <w:lang w:val="en-US"/>
        </w:rPr>
        <w:t>mahalle</w:t>
      </w:r>
      <w:proofErr w:type="spellEnd"/>
      <w:r w:rsidRPr="00A24079">
        <w:rPr>
          <w:rFonts w:ascii="Calibri" w:eastAsia="Times New Roman" w:hAnsi="Calibri" w:cs="Calibri"/>
          <w:color w:val="333333"/>
          <w:sz w:val="21"/>
          <w:szCs w:val="21"/>
          <w:lang w:val="en-US"/>
        </w:rPr>
        <w:t xml:space="preserve"> </w:t>
      </w:r>
      <w:proofErr w:type="spellStart"/>
      <w:r w:rsidRPr="00A24079">
        <w:rPr>
          <w:rFonts w:ascii="Calibri" w:eastAsia="Times New Roman" w:hAnsi="Calibri" w:cs="Calibri"/>
          <w:color w:val="333333"/>
          <w:sz w:val="21"/>
          <w:szCs w:val="21"/>
          <w:lang w:val="en-US"/>
        </w:rPr>
        <w:t>yaşamı</w:t>
      </w:r>
      <w:proofErr w:type="spellEnd"/>
      <w:r w:rsidRPr="00A24079">
        <w:rPr>
          <w:rFonts w:ascii="Calibri" w:eastAsia="Times New Roman" w:hAnsi="Calibri" w:cs="Calibri"/>
          <w:color w:val="333333"/>
          <w:sz w:val="21"/>
          <w:szCs w:val="21"/>
          <w:lang w:val="en-US"/>
        </w:rPr>
        <w:t xml:space="preserve"> •</w:t>
      </w:r>
      <w:r w:rsidRPr="00A24079">
        <w:rPr>
          <w:rFonts w:ascii="Calibri" w:eastAsia="Times New Roman" w:hAnsi="Calibri" w:cs="Calibri"/>
          <w:color w:val="212121"/>
          <w:sz w:val="21"/>
          <w:szCs w:val="21"/>
          <w:lang w:eastAsia="tr-TR"/>
        </w:rPr>
        <w:t xml:space="preserve"> </w:t>
      </w:r>
      <w:r w:rsidR="00075898">
        <w:rPr>
          <w:rFonts w:ascii="Calibri" w:eastAsia="Times New Roman" w:hAnsi="Calibri" w:cs="Calibri"/>
          <w:color w:val="212121"/>
          <w:sz w:val="21"/>
          <w:szCs w:val="21"/>
          <w:lang w:eastAsia="tr-TR"/>
        </w:rPr>
        <w:t xml:space="preserve">aile </w:t>
      </w:r>
      <w:r w:rsidR="00075898" w:rsidRPr="00A24079">
        <w:rPr>
          <w:rFonts w:ascii="Calibri" w:eastAsia="Times New Roman" w:hAnsi="Calibri" w:cs="Calibri"/>
          <w:color w:val="333333"/>
          <w:sz w:val="21"/>
          <w:szCs w:val="21"/>
          <w:lang w:val="en-US"/>
        </w:rPr>
        <w:t>•</w:t>
      </w:r>
      <w:r w:rsidR="00075898">
        <w:rPr>
          <w:rFonts w:ascii="Calibri" w:eastAsia="Times New Roman" w:hAnsi="Calibri" w:cs="Calibri"/>
          <w:color w:val="333333"/>
          <w:sz w:val="21"/>
          <w:szCs w:val="21"/>
          <w:lang w:val="en-US"/>
        </w:rPr>
        <w:t xml:space="preserve"> </w:t>
      </w:r>
      <w:r w:rsidR="00075898" w:rsidRPr="00A24079">
        <w:rPr>
          <w:rFonts w:ascii="Calibri" w:hAnsi="Calibri" w:cs="Calibri"/>
          <w:sz w:val="21"/>
          <w:szCs w:val="21"/>
          <w:lang w:eastAsia="tr-TR"/>
        </w:rPr>
        <w:t>arkadaşlık</w:t>
      </w:r>
      <w:r w:rsidR="00075898" w:rsidRPr="00A24079">
        <w:rPr>
          <w:rFonts w:ascii="Calibri" w:eastAsia="Times New Roman" w:hAnsi="Calibri" w:cs="Calibri"/>
          <w:color w:val="333333"/>
          <w:sz w:val="21"/>
          <w:szCs w:val="21"/>
          <w:lang w:val="en-US"/>
        </w:rPr>
        <w:t xml:space="preserve"> • </w:t>
      </w:r>
      <w:proofErr w:type="spellStart"/>
      <w:r w:rsidR="00075898" w:rsidRPr="00A24079">
        <w:rPr>
          <w:rFonts w:ascii="Calibri" w:eastAsia="Times New Roman" w:hAnsi="Calibri" w:cs="Calibri"/>
          <w:color w:val="333333"/>
          <w:sz w:val="21"/>
          <w:szCs w:val="21"/>
          <w:lang w:val="en-US"/>
        </w:rPr>
        <w:t>anadil</w:t>
      </w:r>
      <w:proofErr w:type="spellEnd"/>
      <w:r w:rsidR="00075898" w:rsidRPr="00A24079">
        <w:rPr>
          <w:rFonts w:ascii="Calibri" w:eastAsia="Times New Roman" w:hAnsi="Calibri" w:cs="Calibri"/>
          <w:color w:val="333333"/>
          <w:sz w:val="21"/>
          <w:szCs w:val="21"/>
          <w:lang w:val="en-US"/>
        </w:rPr>
        <w:t xml:space="preserve"> • </w:t>
      </w:r>
      <w:proofErr w:type="spellStart"/>
      <w:r w:rsidRPr="00A24079">
        <w:rPr>
          <w:rFonts w:ascii="Calibri" w:eastAsia="Times New Roman" w:hAnsi="Calibri" w:cs="Calibri"/>
          <w:color w:val="333333"/>
          <w:sz w:val="21"/>
          <w:szCs w:val="21"/>
          <w:lang w:val="en-US"/>
        </w:rPr>
        <w:t>dayanışma</w:t>
      </w:r>
      <w:proofErr w:type="spellEnd"/>
      <w:r w:rsidRPr="00A24079">
        <w:rPr>
          <w:rFonts w:ascii="Calibri" w:eastAsia="Times New Roman" w:hAnsi="Calibri" w:cs="Calibri"/>
          <w:color w:val="333333"/>
          <w:sz w:val="21"/>
          <w:szCs w:val="21"/>
          <w:lang w:val="en-US"/>
        </w:rPr>
        <w:t xml:space="preserve"> • </w:t>
      </w:r>
      <w:proofErr w:type="spellStart"/>
      <w:r w:rsidR="00075898" w:rsidRPr="00A24079">
        <w:rPr>
          <w:rFonts w:ascii="Calibri" w:eastAsia="Times New Roman" w:hAnsi="Calibri" w:cs="Calibri"/>
          <w:color w:val="333333"/>
          <w:sz w:val="21"/>
          <w:szCs w:val="21"/>
          <w:lang w:val="en-US"/>
        </w:rPr>
        <w:t>göçmenlik</w:t>
      </w:r>
      <w:proofErr w:type="spellEnd"/>
      <w:r w:rsidR="00075898" w:rsidRPr="00A24079">
        <w:rPr>
          <w:rFonts w:ascii="Calibri" w:eastAsia="Times New Roman" w:hAnsi="Calibri" w:cs="Calibri"/>
          <w:color w:val="333333"/>
          <w:sz w:val="21"/>
          <w:szCs w:val="21"/>
          <w:lang w:val="en-US"/>
        </w:rPr>
        <w:t xml:space="preserve"> • </w:t>
      </w:r>
      <w:proofErr w:type="spellStart"/>
      <w:r w:rsidR="00075898" w:rsidRPr="00A24079">
        <w:rPr>
          <w:rFonts w:ascii="Calibri" w:eastAsia="Times New Roman" w:hAnsi="Calibri" w:cs="Calibri"/>
          <w:color w:val="333333"/>
          <w:sz w:val="21"/>
          <w:szCs w:val="21"/>
          <w:lang w:val="en-US"/>
        </w:rPr>
        <w:t>geçmiş</w:t>
      </w:r>
      <w:proofErr w:type="spellEnd"/>
      <w:r w:rsidR="00075898" w:rsidRPr="00A24079">
        <w:rPr>
          <w:rFonts w:ascii="Calibri" w:eastAsia="Times New Roman" w:hAnsi="Calibri" w:cs="Calibri"/>
          <w:color w:val="333333"/>
          <w:sz w:val="21"/>
          <w:szCs w:val="21"/>
          <w:lang w:val="en-US"/>
        </w:rPr>
        <w:t xml:space="preserve"> • </w:t>
      </w:r>
      <w:proofErr w:type="spellStart"/>
      <w:r w:rsidRPr="00A24079">
        <w:rPr>
          <w:rFonts w:ascii="Calibri" w:eastAsia="Times New Roman" w:hAnsi="Calibri" w:cs="Calibri"/>
          <w:color w:val="333333"/>
          <w:sz w:val="21"/>
          <w:szCs w:val="21"/>
          <w:lang w:val="en-US"/>
        </w:rPr>
        <w:t>sevgi</w:t>
      </w:r>
      <w:proofErr w:type="spellEnd"/>
      <w:r w:rsidRPr="00A24079">
        <w:rPr>
          <w:rFonts w:ascii="Calibri" w:eastAsia="Times New Roman" w:hAnsi="Calibri" w:cs="Calibri"/>
          <w:color w:val="333333"/>
          <w:sz w:val="21"/>
          <w:szCs w:val="21"/>
          <w:lang w:val="en-US"/>
        </w:rPr>
        <w:t xml:space="preserve"> • </w:t>
      </w:r>
      <w:r w:rsidRPr="00A24079">
        <w:rPr>
          <w:rFonts w:ascii="Calibri" w:eastAsia="Times New Roman" w:hAnsi="Calibri" w:cs="Calibri"/>
          <w:sz w:val="21"/>
          <w:szCs w:val="21"/>
          <w:lang w:eastAsia="tr-TR"/>
        </w:rPr>
        <w:t>ölüm</w:t>
      </w:r>
      <w:r w:rsidRPr="00A24079">
        <w:rPr>
          <w:rFonts w:ascii="Calibri" w:eastAsia="Times New Roman" w:hAnsi="Calibri" w:cs="Calibri"/>
          <w:color w:val="333333"/>
          <w:sz w:val="21"/>
          <w:szCs w:val="21"/>
          <w:lang w:val="en-US"/>
        </w:rPr>
        <w:t xml:space="preserve"> </w:t>
      </w:r>
      <w:r w:rsidR="00075898" w:rsidRPr="00A24079">
        <w:rPr>
          <w:rFonts w:ascii="Calibri" w:eastAsia="Times New Roman" w:hAnsi="Calibri" w:cs="Calibri"/>
          <w:color w:val="333333"/>
          <w:sz w:val="21"/>
          <w:szCs w:val="21"/>
          <w:lang w:val="en-US"/>
        </w:rPr>
        <w:t xml:space="preserve">• </w:t>
      </w:r>
      <w:proofErr w:type="spellStart"/>
      <w:r w:rsidR="00075898" w:rsidRPr="00A24079">
        <w:rPr>
          <w:rFonts w:ascii="Calibri" w:eastAsia="Times New Roman" w:hAnsi="Calibri" w:cs="Calibri"/>
          <w:color w:val="333333"/>
          <w:sz w:val="21"/>
          <w:szCs w:val="21"/>
          <w:lang w:val="en-US"/>
        </w:rPr>
        <w:t>önyargı</w:t>
      </w:r>
      <w:proofErr w:type="spellEnd"/>
      <w:r w:rsidR="00075898">
        <w:rPr>
          <w:rFonts w:ascii="Calibri" w:eastAsia="Times New Roman" w:hAnsi="Calibri" w:cs="Calibri"/>
          <w:color w:val="333333"/>
          <w:sz w:val="21"/>
          <w:szCs w:val="21"/>
          <w:lang w:val="en-US"/>
        </w:rPr>
        <w:t xml:space="preserve"> </w:t>
      </w:r>
      <w:r w:rsidRPr="00A24079">
        <w:rPr>
          <w:rFonts w:ascii="Calibri" w:eastAsia="Times New Roman" w:hAnsi="Calibri" w:cs="Calibri"/>
          <w:color w:val="333333"/>
          <w:sz w:val="21"/>
          <w:szCs w:val="21"/>
          <w:lang w:val="en-US"/>
        </w:rPr>
        <w:t xml:space="preserve">• </w:t>
      </w:r>
      <w:proofErr w:type="spellStart"/>
      <w:r w:rsidRPr="00A24079">
        <w:rPr>
          <w:rFonts w:ascii="Calibri" w:eastAsia="Times New Roman" w:hAnsi="Calibri" w:cs="Calibri"/>
          <w:color w:val="333333"/>
          <w:sz w:val="21"/>
          <w:szCs w:val="21"/>
          <w:lang w:val="en-US"/>
        </w:rPr>
        <w:t>metruk</w:t>
      </w:r>
      <w:proofErr w:type="spellEnd"/>
      <w:r w:rsidRPr="00A24079">
        <w:rPr>
          <w:rFonts w:ascii="Calibri" w:eastAsia="Times New Roman" w:hAnsi="Calibri" w:cs="Calibri"/>
          <w:color w:val="333333"/>
          <w:sz w:val="21"/>
          <w:szCs w:val="21"/>
          <w:lang w:val="en-US"/>
        </w:rPr>
        <w:t xml:space="preserve"> </w:t>
      </w:r>
      <w:proofErr w:type="spellStart"/>
      <w:r w:rsidRPr="00A24079">
        <w:rPr>
          <w:rFonts w:ascii="Calibri" w:eastAsia="Times New Roman" w:hAnsi="Calibri" w:cs="Calibri"/>
          <w:color w:val="333333"/>
          <w:sz w:val="21"/>
          <w:szCs w:val="21"/>
          <w:lang w:val="en-US"/>
        </w:rPr>
        <w:t>ev</w:t>
      </w:r>
      <w:proofErr w:type="spellEnd"/>
      <w:r w:rsidRPr="00A24079">
        <w:rPr>
          <w:rFonts w:ascii="Calibri" w:eastAsia="Times New Roman" w:hAnsi="Calibri" w:cs="Calibri"/>
          <w:color w:val="333333"/>
          <w:sz w:val="21"/>
          <w:szCs w:val="21"/>
          <w:lang w:val="en-US"/>
        </w:rPr>
        <w:t xml:space="preserve"> </w:t>
      </w:r>
    </w:p>
    <w:p w14:paraId="23D8C3C9" w14:textId="77777777" w:rsidR="002A4E41" w:rsidRPr="00F520F0" w:rsidRDefault="002A4E41" w:rsidP="00A03294">
      <w:pPr>
        <w:pBdr>
          <w:bottom w:val="single" w:sz="6" w:space="1" w:color="auto"/>
        </w:pBdr>
        <w:spacing w:after="0" w:line="240" w:lineRule="auto"/>
        <w:rPr>
          <w:rFonts w:ascii="Calibri" w:eastAsia="Times New Roman" w:hAnsi="Calibri" w:cs="Times New Roman"/>
          <w:color w:val="333333"/>
          <w:lang w:val="en-US"/>
        </w:rPr>
      </w:pPr>
    </w:p>
    <w:p w14:paraId="287F2864" w14:textId="77777777" w:rsidR="009764E1" w:rsidRPr="00F520F0" w:rsidRDefault="009764E1" w:rsidP="009764E1">
      <w:pPr>
        <w:pStyle w:val="AralkYok"/>
      </w:pPr>
    </w:p>
    <w:p w14:paraId="21719395" w14:textId="3FE025C5" w:rsidR="009764E1" w:rsidRDefault="009764E1" w:rsidP="009764E1">
      <w:pPr>
        <w:pStyle w:val="AralkYok"/>
      </w:pPr>
      <w:r w:rsidRPr="009764E1">
        <w:t>Çağdaş edebiyatımızın güçlü kalemlerinden </w:t>
      </w:r>
      <w:hyperlink r:id="rId8" w:tgtFrame="_blank" w:history="1">
        <w:r w:rsidRPr="009764E1">
          <w:rPr>
            <w:rStyle w:val="Kpr"/>
            <w:b/>
            <w:bCs/>
            <w:color w:val="auto"/>
          </w:rPr>
          <w:t>Karin Karakaşlı</w:t>
        </w:r>
      </w:hyperlink>
      <w:r w:rsidRPr="009764E1">
        <w:t xml:space="preserve"> romanında çocukların ve evlerin dilinden konuşuyor. Tarihin farklı dönemlerinde yaşanmış ve iç içe geçmiş aile hikâyelerini şiirsel bir üslup ve empatiyle aktarıyor. Terk edilen ya da göç etmek zorunda kalarak yalnızlaşanın sadece insanlar olmadığını, yaşanmışlıkların tanığı yapıların </w:t>
      </w:r>
      <w:r w:rsidR="00841091">
        <w:t xml:space="preserve">da </w:t>
      </w:r>
      <w:r w:rsidRPr="009764E1">
        <w:t>nasıl örselenebildiğini duyumsatıyor. Gerçeklerin ağırlığını umut ve sevgiyle hafifleten yazar, her koşulda dayanışmanın gücünü hatırlatıyor ve yaşamı yüceltiyor. Dünü ve bugünü anlamak isteyenlere edebi bir yolculuk sunan roman, mutluluğun rengini saklıyor.</w:t>
      </w:r>
    </w:p>
    <w:p w14:paraId="48689995" w14:textId="77777777" w:rsidR="0009555F" w:rsidRPr="009764E1" w:rsidRDefault="0009555F" w:rsidP="009764E1">
      <w:pPr>
        <w:pStyle w:val="AralkYok"/>
      </w:pPr>
    </w:p>
    <w:p w14:paraId="1D378263" w14:textId="38D02A94" w:rsidR="009764E1" w:rsidRPr="009764E1" w:rsidRDefault="009764E1" w:rsidP="009764E1">
      <w:pPr>
        <w:pStyle w:val="AralkYok"/>
      </w:pPr>
      <w:proofErr w:type="spellStart"/>
      <w:r w:rsidRPr="009764E1">
        <w:rPr>
          <w:i/>
          <w:iCs/>
        </w:rPr>
        <w:t>Gülperi</w:t>
      </w:r>
      <w:proofErr w:type="spellEnd"/>
      <w:r w:rsidRPr="009764E1">
        <w:rPr>
          <w:i/>
          <w:iCs/>
        </w:rPr>
        <w:t xml:space="preserve">, Çınar ve Poyraz’dan oluşan </w:t>
      </w:r>
      <w:r w:rsidR="00841091">
        <w:rPr>
          <w:i/>
          <w:iCs/>
        </w:rPr>
        <w:t>“</w:t>
      </w:r>
      <w:r w:rsidRPr="009764E1">
        <w:rPr>
          <w:i/>
          <w:iCs/>
        </w:rPr>
        <w:t>Üç Kat Tat</w:t>
      </w:r>
      <w:r w:rsidR="00841091">
        <w:rPr>
          <w:i/>
          <w:iCs/>
        </w:rPr>
        <w:t>”</w:t>
      </w:r>
      <w:r w:rsidRPr="009764E1">
        <w:rPr>
          <w:i/>
          <w:iCs/>
        </w:rPr>
        <w:t xml:space="preserve"> </w:t>
      </w:r>
      <w:r w:rsidR="00841091">
        <w:rPr>
          <w:i/>
          <w:iCs/>
        </w:rPr>
        <w:t>ekibi</w:t>
      </w:r>
      <w:r w:rsidRPr="009764E1">
        <w:rPr>
          <w:i/>
          <w:iCs/>
        </w:rPr>
        <w:t xml:space="preserve">nin en sevdiği eğlence, mahalledeki “perili </w:t>
      </w:r>
      <w:proofErr w:type="spellStart"/>
      <w:r w:rsidRPr="009764E1">
        <w:rPr>
          <w:i/>
          <w:iCs/>
        </w:rPr>
        <w:t>köşk”ün</w:t>
      </w:r>
      <w:proofErr w:type="spellEnd"/>
      <w:r w:rsidRPr="009764E1">
        <w:rPr>
          <w:i/>
          <w:iCs/>
        </w:rPr>
        <w:t xml:space="preserve"> bahçesinde oynamak, yıkık dökük odalarında dolaşmaktır. Terk edilmiş, harap durumdaki evden sesler geldiği uyarılarına aldırmayan kafadarlar, günün birinde evde oynarken hiç ummadıkları bir sahneyle karşılaşır. Aynı anda umut </w:t>
      </w:r>
      <w:proofErr w:type="gramStart"/>
      <w:r w:rsidRPr="009764E1">
        <w:rPr>
          <w:i/>
          <w:iCs/>
        </w:rPr>
        <w:t>da,</w:t>
      </w:r>
      <w:proofErr w:type="gramEnd"/>
      <w:r w:rsidRPr="009764E1">
        <w:rPr>
          <w:i/>
          <w:iCs/>
        </w:rPr>
        <w:t xml:space="preserve"> perili köşkün eşiğinden giriverir. Ancak, üç arkadaş bu kederli evin ve içindekilerin yüzünü güldürebilecek midir?..</w:t>
      </w:r>
    </w:p>
    <w:p w14:paraId="05072153" w14:textId="77777777" w:rsidR="00476F5D" w:rsidRDefault="00476F5D" w:rsidP="002A4E41">
      <w:pPr>
        <w:pStyle w:val="AralkYok"/>
        <w:rPr>
          <w:lang w:val="en-US"/>
        </w:rPr>
      </w:pPr>
    </w:p>
    <w:p w14:paraId="6F880C1D" w14:textId="77777777" w:rsidR="00A03294" w:rsidRPr="00F520F0"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3B882215" w14:textId="77777777" w:rsidR="00476F5D" w:rsidRDefault="00476F5D" w:rsidP="00A03294">
      <w:pPr>
        <w:shd w:val="clear" w:color="auto" w:fill="FFFFFF"/>
        <w:spacing w:after="0" w:line="240" w:lineRule="auto"/>
        <w:textAlignment w:val="baseline"/>
        <w:rPr>
          <w:rFonts w:cs="Arial"/>
          <w:b/>
          <w:color w:val="000000"/>
          <w:shd w:val="clear" w:color="auto" w:fill="FFFFFF"/>
        </w:rPr>
      </w:pPr>
    </w:p>
    <w:p w14:paraId="1F870A2A" w14:textId="6AEB347D" w:rsidR="00B71982" w:rsidRDefault="00A64732" w:rsidP="003C7F14">
      <w:pPr>
        <w:pStyle w:val="ListeParagraf"/>
        <w:numPr>
          <w:ilvl w:val="0"/>
          <w:numId w:val="20"/>
        </w:numPr>
        <w:shd w:val="clear" w:color="auto" w:fill="FFFFFF"/>
        <w:snapToGrid w:val="0"/>
        <w:spacing w:after="80" w:line="240" w:lineRule="auto"/>
        <w:contextualSpacing w:val="0"/>
        <w:textAlignment w:val="baseline"/>
        <w:rPr>
          <w:rFonts w:cs="Arial"/>
          <w:color w:val="000000"/>
          <w:shd w:val="clear" w:color="auto" w:fill="FFFFFF"/>
        </w:rPr>
      </w:pPr>
      <w:r>
        <w:rPr>
          <w:rFonts w:cs="Arial"/>
          <w:color w:val="000000"/>
          <w:shd w:val="clear" w:color="auto" w:fill="FFFFFF"/>
        </w:rPr>
        <w:t xml:space="preserve">Mahallelinin “perili köşk” dediği metruk ev </w:t>
      </w:r>
      <w:proofErr w:type="spellStart"/>
      <w:r>
        <w:rPr>
          <w:rFonts w:cs="Arial"/>
          <w:color w:val="000000"/>
          <w:shd w:val="clear" w:color="auto" w:fill="FFFFFF"/>
        </w:rPr>
        <w:t>nası</w:t>
      </w:r>
      <w:proofErr w:type="spellEnd"/>
      <w:r>
        <w:rPr>
          <w:rFonts w:cs="Arial"/>
          <w:color w:val="000000"/>
          <w:shd w:val="clear" w:color="auto" w:fill="FFFFFF"/>
        </w:rPr>
        <w:t xml:space="preserve"> bir yapı? </w:t>
      </w:r>
      <w:r w:rsidR="0009555F">
        <w:rPr>
          <w:rFonts w:cs="Arial"/>
          <w:color w:val="000000"/>
          <w:shd w:val="clear" w:color="auto" w:fill="FFFFFF"/>
        </w:rPr>
        <w:t>Geçmişte kimler yaşıyormuş? Bu güzel konağı neden terk etmişler</w:t>
      </w:r>
      <w:r w:rsidR="00ED7DEA">
        <w:rPr>
          <w:rFonts w:cs="Arial"/>
          <w:color w:val="000000"/>
          <w:shd w:val="clear" w:color="auto" w:fill="FFFFFF"/>
        </w:rPr>
        <w:t>?</w:t>
      </w:r>
    </w:p>
    <w:p w14:paraId="45109E4F" w14:textId="64B30B71" w:rsidR="00ED7DEA" w:rsidRDefault="0009555F" w:rsidP="003C7F14">
      <w:pPr>
        <w:pStyle w:val="ListeParagraf"/>
        <w:numPr>
          <w:ilvl w:val="0"/>
          <w:numId w:val="20"/>
        </w:numPr>
        <w:shd w:val="clear" w:color="auto" w:fill="FFFFFF"/>
        <w:snapToGrid w:val="0"/>
        <w:spacing w:after="80" w:line="240" w:lineRule="auto"/>
        <w:contextualSpacing w:val="0"/>
        <w:textAlignment w:val="baseline"/>
        <w:rPr>
          <w:rFonts w:cs="Arial"/>
          <w:color w:val="000000"/>
          <w:shd w:val="clear" w:color="auto" w:fill="FFFFFF"/>
        </w:rPr>
      </w:pPr>
      <w:r>
        <w:rPr>
          <w:rFonts w:cs="Arial"/>
          <w:color w:val="000000"/>
          <w:shd w:val="clear" w:color="auto" w:fill="FFFFFF"/>
        </w:rPr>
        <w:t xml:space="preserve">Yakın arkadaş olan </w:t>
      </w:r>
      <w:proofErr w:type="spellStart"/>
      <w:r w:rsidR="00AA79C7">
        <w:rPr>
          <w:rFonts w:cs="Arial"/>
          <w:color w:val="000000"/>
          <w:shd w:val="clear" w:color="auto" w:fill="FFFFFF"/>
        </w:rPr>
        <w:t>Gülperi</w:t>
      </w:r>
      <w:proofErr w:type="spellEnd"/>
      <w:r w:rsidR="00AA79C7">
        <w:rPr>
          <w:rFonts w:cs="Arial"/>
          <w:color w:val="000000"/>
          <w:shd w:val="clear" w:color="auto" w:fill="FFFFFF"/>
        </w:rPr>
        <w:t>, Çınar ve Poyraz</w:t>
      </w:r>
      <w:r>
        <w:rPr>
          <w:rFonts w:cs="Arial"/>
          <w:color w:val="000000"/>
          <w:shd w:val="clear" w:color="auto" w:fill="FFFFFF"/>
        </w:rPr>
        <w:t>, k</w:t>
      </w:r>
      <w:r w:rsidR="00AA79C7">
        <w:rPr>
          <w:rFonts w:cs="Arial"/>
          <w:color w:val="000000"/>
          <w:shd w:val="clear" w:color="auto" w:fill="FFFFFF"/>
        </w:rPr>
        <w:t xml:space="preserve">endilerine neden “çete” diyorlar? Çınar ve Poyraz’la ilgili </w:t>
      </w:r>
      <w:proofErr w:type="gramStart"/>
      <w:r w:rsidR="00AA79C7">
        <w:rPr>
          <w:rFonts w:cs="Arial"/>
          <w:color w:val="000000"/>
          <w:shd w:val="clear" w:color="auto" w:fill="FFFFFF"/>
        </w:rPr>
        <w:t>neler</w:t>
      </w:r>
      <w:proofErr w:type="gramEnd"/>
      <w:r w:rsidR="00AA79C7">
        <w:rPr>
          <w:rFonts w:cs="Arial"/>
          <w:color w:val="000000"/>
          <w:shd w:val="clear" w:color="auto" w:fill="FFFFFF"/>
        </w:rPr>
        <w:t xml:space="preserve"> öğreniyoruz? Sizin yak</w:t>
      </w:r>
      <w:r>
        <w:rPr>
          <w:rFonts w:cs="Arial"/>
          <w:color w:val="000000"/>
          <w:shd w:val="clear" w:color="auto" w:fill="FFFFFF"/>
        </w:rPr>
        <w:t xml:space="preserve">ın arkadaşlarınız kimler? </w:t>
      </w:r>
      <w:proofErr w:type="gramStart"/>
      <w:r>
        <w:rPr>
          <w:rFonts w:cs="Arial"/>
          <w:color w:val="000000"/>
          <w:shd w:val="clear" w:color="auto" w:fill="FFFFFF"/>
        </w:rPr>
        <w:t>Onlarla birlikte</w:t>
      </w:r>
      <w:proofErr w:type="gramEnd"/>
      <w:r>
        <w:rPr>
          <w:rFonts w:cs="Arial"/>
          <w:color w:val="000000"/>
          <w:shd w:val="clear" w:color="auto" w:fill="FFFFFF"/>
        </w:rPr>
        <w:t xml:space="preserve"> yapmaktan</w:t>
      </w:r>
      <w:r w:rsidRPr="0009555F">
        <w:rPr>
          <w:rFonts w:cs="Arial"/>
          <w:color w:val="000000"/>
          <w:shd w:val="clear" w:color="auto" w:fill="FFFFFF"/>
        </w:rPr>
        <w:t xml:space="preserve"> </w:t>
      </w:r>
      <w:r>
        <w:rPr>
          <w:rFonts w:cs="Arial"/>
          <w:color w:val="000000"/>
          <w:shd w:val="clear" w:color="auto" w:fill="FFFFFF"/>
        </w:rPr>
        <w:t>en çok hoşlandığınız şeyler neler</w:t>
      </w:r>
      <w:r w:rsidR="00AA79C7">
        <w:rPr>
          <w:rFonts w:cs="Arial"/>
          <w:color w:val="000000"/>
          <w:shd w:val="clear" w:color="auto" w:fill="FFFFFF"/>
        </w:rPr>
        <w:t>?</w:t>
      </w:r>
    </w:p>
    <w:p w14:paraId="48A74F66" w14:textId="43CB3A5C" w:rsidR="00AA79C7" w:rsidRDefault="00E05922" w:rsidP="003C7F14">
      <w:pPr>
        <w:pStyle w:val="ListeParagraf"/>
        <w:numPr>
          <w:ilvl w:val="0"/>
          <w:numId w:val="20"/>
        </w:numPr>
        <w:shd w:val="clear" w:color="auto" w:fill="FFFFFF"/>
        <w:snapToGrid w:val="0"/>
        <w:spacing w:after="80" w:line="240" w:lineRule="auto"/>
        <w:contextualSpacing w:val="0"/>
        <w:textAlignment w:val="baseline"/>
        <w:rPr>
          <w:rFonts w:cs="Arial"/>
          <w:color w:val="000000"/>
          <w:shd w:val="clear" w:color="auto" w:fill="FFFFFF"/>
        </w:rPr>
      </w:pPr>
      <w:r>
        <w:rPr>
          <w:rFonts w:cs="Arial"/>
          <w:color w:val="000000"/>
          <w:shd w:val="clear" w:color="auto" w:fill="FFFFFF"/>
        </w:rPr>
        <w:t>“Üç Kat Tat</w:t>
      </w:r>
      <w:r w:rsidR="00A64732">
        <w:rPr>
          <w:rFonts w:cs="Arial"/>
          <w:color w:val="000000"/>
          <w:shd w:val="clear" w:color="auto" w:fill="FFFFFF"/>
        </w:rPr>
        <w:t>”</w:t>
      </w:r>
      <w:r>
        <w:rPr>
          <w:rFonts w:cs="Arial"/>
          <w:color w:val="000000"/>
          <w:shd w:val="clear" w:color="auto" w:fill="FFFFFF"/>
        </w:rPr>
        <w:t xml:space="preserve"> </w:t>
      </w:r>
      <w:r w:rsidR="00A64732">
        <w:rPr>
          <w:rFonts w:cs="Arial"/>
          <w:color w:val="000000"/>
          <w:shd w:val="clear" w:color="auto" w:fill="FFFFFF"/>
        </w:rPr>
        <w:t>ekibi,</w:t>
      </w:r>
      <w:r>
        <w:rPr>
          <w:rFonts w:cs="Arial"/>
          <w:color w:val="000000"/>
          <w:shd w:val="clear" w:color="auto" w:fill="FFFFFF"/>
        </w:rPr>
        <w:t xml:space="preserve"> konaktaki hangi </w:t>
      </w:r>
      <w:r w:rsidR="0009555F">
        <w:rPr>
          <w:rFonts w:cs="Arial"/>
          <w:color w:val="000000"/>
          <w:shd w:val="clear" w:color="auto" w:fill="FFFFFF"/>
        </w:rPr>
        <w:t>olaylardan tedirgin oluyor</w:t>
      </w:r>
      <w:r>
        <w:rPr>
          <w:rFonts w:cs="Arial"/>
          <w:color w:val="000000"/>
          <w:shd w:val="clear" w:color="auto" w:fill="FFFFFF"/>
        </w:rPr>
        <w:t>? Kapının arkasındaki tıkırtının kaynağını öğrenmek için</w:t>
      </w:r>
      <w:r w:rsidR="00A64732">
        <w:rPr>
          <w:rFonts w:cs="Arial"/>
          <w:color w:val="000000"/>
          <w:shd w:val="clear" w:color="auto" w:fill="FFFFFF"/>
        </w:rPr>
        <w:t>,</w:t>
      </w:r>
      <w:r>
        <w:rPr>
          <w:rFonts w:cs="Arial"/>
          <w:color w:val="000000"/>
          <w:shd w:val="clear" w:color="auto" w:fill="FFFFFF"/>
        </w:rPr>
        <w:t xml:space="preserve"> kendi başlarına kapıyı açmaları sizce doğru mu? </w:t>
      </w:r>
      <w:r w:rsidR="007F56C3">
        <w:rPr>
          <w:rFonts w:cs="Arial"/>
          <w:color w:val="000000"/>
          <w:shd w:val="clear" w:color="auto" w:fill="FFFFFF"/>
        </w:rPr>
        <w:t>K</w:t>
      </w:r>
      <w:r>
        <w:rPr>
          <w:rFonts w:cs="Arial"/>
          <w:color w:val="000000"/>
          <w:shd w:val="clear" w:color="auto" w:fill="FFFFFF"/>
        </w:rPr>
        <w:t>apının ardında tehlikel</w:t>
      </w:r>
      <w:r w:rsidR="007F56C3">
        <w:rPr>
          <w:rFonts w:cs="Arial"/>
          <w:color w:val="000000"/>
          <w:shd w:val="clear" w:color="auto" w:fill="FFFFFF"/>
        </w:rPr>
        <w:t>i ne</w:t>
      </w:r>
      <w:r>
        <w:rPr>
          <w:rFonts w:cs="Arial"/>
          <w:color w:val="000000"/>
          <w:shd w:val="clear" w:color="auto" w:fill="FFFFFF"/>
        </w:rPr>
        <w:t xml:space="preserve"> olabilirdi?</w:t>
      </w:r>
    </w:p>
    <w:p w14:paraId="640DDCFD" w14:textId="4BBEFBD9" w:rsidR="00E05922" w:rsidRDefault="00BF2F97" w:rsidP="003C7F14">
      <w:pPr>
        <w:pStyle w:val="ListeParagraf"/>
        <w:numPr>
          <w:ilvl w:val="0"/>
          <w:numId w:val="20"/>
        </w:numPr>
        <w:shd w:val="clear" w:color="auto" w:fill="FFFFFF"/>
        <w:snapToGrid w:val="0"/>
        <w:spacing w:after="80" w:line="240" w:lineRule="auto"/>
        <w:contextualSpacing w:val="0"/>
        <w:textAlignment w:val="baseline"/>
        <w:rPr>
          <w:rFonts w:cs="Arial"/>
          <w:color w:val="000000"/>
          <w:shd w:val="clear" w:color="auto" w:fill="FFFFFF"/>
        </w:rPr>
      </w:pPr>
      <w:r>
        <w:rPr>
          <w:rFonts w:cs="Arial"/>
          <w:color w:val="000000"/>
          <w:shd w:val="clear" w:color="auto" w:fill="FFFFFF"/>
        </w:rPr>
        <w:t>Konağın gizli misafirleri kimler; hik</w:t>
      </w:r>
      <w:r w:rsidR="00050519">
        <w:rPr>
          <w:rFonts w:cs="Arial"/>
          <w:color w:val="000000"/>
          <w:shd w:val="clear" w:color="auto" w:fill="FFFFFF"/>
        </w:rPr>
        <w:t>â</w:t>
      </w:r>
      <w:r>
        <w:rPr>
          <w:rFonts w:cs="Arial"/>
          <w:color w:val="000000"/>
          <w:shd w:val="clear" w:color="auto" w:fill="FFFFFF"/>
        </w:rPr>
        <w:t xml:space="preserve">yeleri ne? </w:t>
      </w:r>
      <w:r w:rsidR="00DF4967">
        <w:rPr>
          <w:rFonts w:cs="Arial"/>
          <w:color w:val="000000"/>
          <w:shd w:val="clear" w:color="auto" w:fill="FFFFFF"/>
        </w:rPr>
        <w:t xml:space="preserve">Neden orada </w:t>
      </w:r>
      <w:r w:rsidR="00A64732">
        <w:rPr>
          <w:rFonts w:cs="Arial"/>
          <w:color w:val="000000"/>
          <w:shd w:val="clear" w:color="auto" w:fill="FFFFFF"/>
        </w:rPr>
        <w:t>barın</w:t>
      </w:r>
      <w:r w:rsidR="00DF4967">
        <w:rPr>
          <w:rFonts w:cs="Arial"/>
          <w:color w:val="000000"/>
          <w:shd w:val="clear" w:color="auto" w:fill="FFFFFF"/>
        </w:rPr>
        <w:t>dıklarını</w:t>
      </w:r>
      <w:r w:rsidR="0009555F">
        <w:rPr>
          <w:rFonts w:cs="Arial"/>
          <w:color w:val="000000"/>
          <w:shd w:val="clear" w:color="auto" w:fill="FFFFFF"/>
        </w:rPr>
        <w:t xml:space="preserve"> </w:t>
      </w:r>
      <w:r>
        <w:rPr>
          <w:rFonts w:cs="Arial"/>
          <w:color w:val="000000"/>
          <w:shd w:val="clear" w:color="auto" w:fill="FFFFFF"/>
        </w:rPr>
        <w:t>mahallelinin bilmesini istemiyorlar?</w:t>
      </w:r>
    </w:p>
    <w:p w14:paraId="49DC0C2B" w14:textId="5A3163C9" w:rsidR="00BF2F97" w:rsidRDefault="00BF2F97" w:rsidP="003C7F14">
      <w:pPr>
        <w:pStyle w:val="ListeParagraf"/>
        <w:numPr>
          <w:ilvl w:val="0"/>
          <w:numId w:val="20"/>
        </w:numPr>
        <w:shd w:val="clear" w:color="auto" w:fill="FFFFFF"/>
        <w:snapToGrid w:val="0"/>
        <w:spacing w:after="80" w:line="240" w:lineRule="auto"/>
        <w:contextualSpacing w:val="0"/>
        <w:textAlignment w:val="baseline"/>
        <w:rPr>
          <w:rFonts w:cs="Arial"/>
          <w:color w:val="000000"/>
          <w:shd w:val="clear" w:color="auto" w:fill="FFFFFF"/>
        </w:rPr>
      </w:pPr>
      <w:r>
        <w:rPr>
          <w:rFonts w:cs="Arial"/>
          <w:color w:val="000000"/>
          <w:shd w:val="clear" w:color="auto" w:fill="FFFFFF"/>
        </w:rPr>
        <w:t>Sebahat Abla kim; çocuklar ondan nasıl bir yardım almayı düşünüyor? Polise gitmeyeceğini nereden biliyo</w:t>
      </w:r>
      <w:r w:rsidR="00DF4967">
        <w:rPr>
          <w:rFonts w:cs="Arial"/>
          <w:color w:val="000000"/>
          <w:shd w:val="clear" w:color="auto" w:fill="FFFFFF"/>
        </w:rPr>
        <w:t>rlar? K</w:t>
      </w:r>
      <w:r w:rsidR="0009555F">
        <w:rPr>
          <w:rFonts w:cs="Arial"/>
          <w:color w:val="000000"/>
          <w:shd w:val="clear" w:color="auto" w:fill="FFFFFF"/>
        </w:rPr>
        <w:t>onakta yaşayanlar</w:t>
      </w:r>
      <w:r w:rsidR="00DF4967">
        <w:rPr>
          <w:rFonts w:cs="Arial"/>
          <w:color w:val="000000"/>
          <w:shd w:val="clear" w:color="auto" w:fill="FFFFFF"/>
        </w:rPr>
        <w:t>ın</w:t>
      </w:r>
      <w:r w:rsidR="0009555F">
        <w:rPr>
          <w:rFonts w:cs="Arial"/>
          <w:color w:val="000000"/>
          <w:shd w:val="clear" w:color="auto" w:fill="FFFFFF"/>
        </w:rPr>
        <w:t xml:space="preserve"> olduğunu </w:t>
      </w:r>
      <w:r w:rsidR="00DF4967">
        <w:rPr>
          <w:rFonts w:cs="Arial"/>
          <w:color w:val="000000"/>
          <w:shd w:val="clear" w:color="auto" w:fill="FFFFFF"/>
        </w:rPr>
        <w:t xml:space="preserve">ona </w:t>
      </w:r>
      <w:r w:rsidR="0009555F">
        <w:rPr>
          <w:rFonts w:cs="Arial"/>
          <w:color w:val="000000"/>
          <w:shd w:val="clear" w:color="auto" w:fill="FFFFFF"/>
        </w:rPr>
        <w:t>söylemek</w:t>
      </w:r>
      <w:r>
        <w:rPr>
          <w:rFonts w:cs="Arial"/>
          <w:color w:val="000000"/>
          <w:shd w:val="clear" w:color="auto" w:fill="FFFFFF"/>
        </w:rPr>
        <w:t xml:space="preserve"> tehlikeli değil mi?</w:t>
      </w:r>
    </w:p>
    <w:p w14:paraId="40BD7147" w14:textId="2CF5A1B5" w:rsidR="00BF2F97" w:rsidRDefault="00AC01BA" w:rsidP="003C7F14">
      <w:pPr>
        <w:pStyle w:val="ListeParagraf"/>
        <w:numPr>
          <w:ilvl w:val="0"/>
          <w:numId w:val="20"/>
        </w:numPr>
        <w:shd w:val="clear" w:color="auto" w:fill="FFFFFF"/>
        <w:snapToGrid w:val="0"/>
        <w:spacing w:after="80" w:line="240" w:lineRule="auto"/>
        <w:contextualSpacing w:val="0"/>
        <w:textAlignment w:val="baseline"/>
        <w:rPr>
          <w:rFonts w:cs="Arial"/>
          <w:color w:val="000000"/>
          <w:shd w:val="clear" w:color="auto" w:fill="FFFFFF"/>
        </w:rPr>
      </w:pPr>
      <w:r>
        <w:rPr>
          <w:rFonts w:cs="Arial"/>
          <w:color w:val="000000"/>
          <w:shd w:val="clear" w:color="auto" w:fill="FFFFFF"/>
        </w:rPr>
        <w:t>Çınar’la Poyraz’</w:t>
      </w:r>
      <w:r w:rsidR="007D151D">
        <w:rPr>
          <w:rFonts w:cs="Arial"/>
          <w:color w:val="000000"/>
          <w:shd w:val="clear" w:color="auto" w:fill="FFFFFF"/>
        </w:rPr>
        <w:t>ın anne</w:t>
      </w:r>
      <w:r w:rsidR="00A64732">
        <w:rPr>
          <w:rFonts w:cs="Arial"/>
          <w:color w:val="000000"/>
          <w:shd w:val="clear" w:color="auto" w:fill="FFFFFF"/>
        </w:rPr>
        <w:t xml:space="preserve"> </w:t>
      </w:r>
      <w:r>
        <w:rPr>
          <w:rFonts w:cs="Arial"/>
          <w:color w:val="000000"/>
          <w:shd w:val="clear" w:color="auto" w:fill="FFFFFF"/>
        </w:rPr>
        <w:t xml:space="preserve">babası </w:t>
      </w:r>
      <w:r w:rsidR="007D151D">
        <w:rPr>
          <w:rFonts w:cs="Arial"/>
          <w:color w:val="000000"/>
          <w:shd w:val="clear" w:color="auto" w:fill="FFFFFF"/>
        </w:rPr>
        <w:t xml:space="preserve">ve </w:t>
      </w:r>
      <w:proofErr w:type="spellStart"/>
      <w:r w:rsidR="007D151D">
        <w:rPr>
          <w:rFonts w:cs="Arial"/>
          <w:color w:val="000000"/>
          <w:shd w:val="clear" w:color="auto" w:fill="FFFFFF"/>
        </w:rPr>
        <w:t>Gülperi’nin</w:t>
      </w:r>
      <w:proofErr w:type="spellEnd"/>
      <w:r w:rsidR="007D151D">
        <w:rPr>
          <w:rFonts w:cs="Arial"/>
          <w:color w:val="000000"/>
          <w:shd w:val="clear" w:color="auto" w:fill="FFFFFF"/>
        </w:rPr>
        <w:t xml:space="preserve"> ailesi</w:t>
      </w:r>
      <w:r>
        <w:rPr>
          <w:rFonts w:cs="Arial"/>
          <w:color w:val="000000"/>
          <w:shd w:val="clear" w:color="auto" w:fill="FFFFFF"/>
        </w:rPr>
        <w:t xml:space="preserve"> </w:t>
      </w:r>
      <w:r w:rsidR="007D151D">
        <w:rPr>
          <w:rFonts w:cs="Arial"/>
          <w:color w:val="000000"/>
          <w:shd w:val="clear" w:color="auto" w:fill="FFFFFF"/>
        </w:rPr>
        <w:t>konaktakileri öğrenince</w:t>
      </w:r>
      <w:r>
        <w:rPr>
          <w:rFonts w:cs="Arial"/>
          <w:color w:val="000000"/>
          <w:shd w:val="clear" w:color="auto" w:fill="FFFFFF"/>
        </w:rPr>
        <w:t xml:space="preserve"> ne tepki veriyor</w:t>
      </w:r>
      <w:r w:rsidR="007D151D">
        <w:rPr>
          <w:rFonts w:cs="Arial"/>
          <w:color w:val="000000"/>
          <w:shd w:val="clear" w:color="auto" w:fill="FFFFFF"/>
        </w:rPr>
        <w:t>lar</w:t>
      </w:r>
      <w:r>
        <w:rPr>
          <w:rFonts w:cs="Arial"/>
          <w:color w:val="000000"/>
          <w:shd w:val="clear" w:color="auto" w:fill="FFFFFF"/>
        </w:rPr>
        <w:t>? Bu tepkiye bakarak onların nasıl insanlar olduğunu anlıyoruz? Gerçek hayatta çevrenizde</w:t>
      </w:r>
      <w:r w:rsidR="0009555F">
        <w:rPr>
          <w:rFonts w:cs="Arial"/>
          <w:color w:val="000000"/>
          <w:shd w:val="clear" w:color="auto" w:fill="FFFFFF"/>
        </w:rPr>
        <w:t>ki yetişkinler, mahalle</w:t>
      </w:r>
      <w:r w:rsidR="00A64732">
        <w:rPr>
          <w:rFonts w:cs="Arial"/>
          <w:color w:val="000000"/>
          <w:shd w:val="clear" w:color="auto" w:fill="FFFFFF"/>
        </w:rPr>
        <w:t>niz</w:t>
      </w:r>
      <w:r w:rsidR="0009555F">
        <w:rPr>
          <w:rFonts w:cs="Arial"/>
          <w:color w:val="000000"/>
          <w:shd w:val="clear" w:color="auto" w:fill="FFFFFF"/>
        </w:rPr>
        <w:t>de sığınmacıların saklandığını duysa</w:t>
      </w:r>
      <w:r>
        <w:rPr>
          <w:rFonts w:cs="Arial"/>
          <w:color w:val="000000"/>
          <w:shd w:val="clear" w:color="auto" w:fill="FFFFFF"/>
        </w:rPr>
        <w:t xml:space="preserve"> ne tepki verirler?</w:t>
      </w:r>
    </w:p>
    <w:p w14:paraId="62D7609A" w14:textId="046660F9" w:rsidR="00AC01BA" w:rsidRDefault="00A64732" w:rsidP="003C7F14">
      <w:pPr>
        <w:pStyle w:val="ListeParagraf"/>
        <w:numPr>
          <w:ilvl w:val="0"/>
          <w:numId w:val="20"/>
        </w:numPr>
        <w:shd w:val="clear" w:color="auto" w:fill="FFFFFF"/>
        <w:snapToGrid w:val="0"/>
        <w:spacing w:after="80" w:line="240" w:lineRule="auto"/>
        <w:contextualSpacing w:val="0"/>
        <w:textAlignment w:val="baseline"/>
        <w:rPr>
          <w:rFonts w:cs="Arial"/>
          <w:color w:val="000000"/>
          <w:shd w:val="clear" w:color="auto" w:fill="FFFFFF"/>
        </w:rPr>
      </w:pPr>
      <w:r>
        <w:rPr>
          <w:rFonts w:cs="Arial"/>
          <w:color w:val="000000"/>
          <w:shd w:val="clear" w:color="auto" w:fill="FFFFFF"/>
        </w:rPr>
        <w:t>Çocuklar n</w:t>
      </w:r>
      <w:r w:rsidR="007D151D">
        <w:rPr>
          <w:rFonts w:cs="Arial"/>
          <w:color w:val="000000"/>
          <w:shd w:val="clear" w:color="auto" w:fill="FFFFFF"/>
        </w:rPr>
        <w:t>eden Palto Selçuk’un konaktakilere yardım edeceğini düşündüler? Gülru, Palto Selçuk’la ilk tanıştığında ne izlenim edindi?</w:t>
      </w:r>
      <w:r w:rsidR="00F14DE0">
        <w:rPr>
          <w:rFonts w:cs="Arial"/>
          <w:color w:val="000000"/>
          <w:shd w:val="clear" w:color="auto" w:fill="FFFFFF"/>
        </w:rPr>
        <w:t xml:space="preserve"> Selçuk</w:t>
      </w:r>
      <w:r>
        <w:rPr>
          <w:rFonts w:cs="Arial"/>
          <w:color w:val="000000"/>
          <w:shd w:val="clear" w:color="auto" w:fill="FFFFFF"/>
        </w:rPr>
        <w:t>,</w:t>
      </w:r>
      <w:r w:rsidR="00F14DE0">
        <w:rPr>
          <w:rFonts w:cs="Arial"/>
          <w:color w:val="000000"/>
          <w:shd w:val="clear" w:color="auto" w:fill="FFFFFF"/>
        </w:rPr>
        <w:t xml:space="preserve"> konaktakilere yardım için nasıl bir yol haritası planladı?</w:t>
      </w:r>
    </w:p>
    <w:p w14:paraId="341B3C46" w14:textId="08A51630" w:rsidR="007D151D" w:rsidRDefault="00AB75EB" w:rsidP="003C7F14">
      <w:pPr>
        <w:pStyle w:val="ListeParagraf"/>
        <w:numPr>
          <w:ilvl w:val="0"/>
          <w:numId w:val="20"/>
        </w:numPr>
        <w:shd w:val="clear" w:color="auto" w:fill="FFFFFF"/>
        <w:snapToGrid w:val="0"/>
        <w:spacing w:after="80" w:line="240" w:lineRule="auto"/>
        <w:contextualSpacing w:val="0"/>
        <w:textAlignment w:val="baseline"/>
        <w:rPr>
          <w:rFonts w:cs="Arial"/>
          <w:color w:val="000000"/>
          <w:shd w:val="clear" w:color="auto" w:fill="FFFFFF"/>
        </w:rPr>
      </w:pPr>
      <w:r>
        <w:rPr>
          <w:rFonts w:cs="Arial"/>
          <w:color w:val="000000"/>
          <w:shd w:val="clear" w:color="auto" w:fill="FFFFFF"/>
        </w:rPr>
        <w:t>Sebahat Abla ile Tevfik Bey’in ortak yönleri ne? Yabancılar Ailesi’nin üyesi olmak ne anlama geliyor?</w:t>
      </w:r>
    </w:p>
    <w:p w14:paraId="32A95AB1" w14:textId="0FA53E0F" w:rsidR="00AB75EB" w:rsidRDefault="00AB75EB" w:rsidP="003C7F14">
      <w:pPr>
        <w:pStyle w:val="ListeParagraf"/>
        <w:numPr>
          <w:ilvl w:val="0"/>
          <w:numId w:val="20"/>
        </w:numPr>
        <w:shd w:val="clear" w:color="auto" w:fill="FFFFFF"/>
        <w:snapToGrid w:val="0"/>
        <w:spacing w:after="80" w:line="240" w:lineRule="auto"/>
        <w:contextualSpacing w:val="0"/>
        <w:textAlignment w:val="baseline"/>
        <w:rPr>
          <w:rFonts w:cs="Arial"/>
          <w:color w:val="000000"/>
          <w:shd w:val="clear" w:color="auto" w:fill="FFFFFF"/>
        </w:rPr>
      </w:pPr>
      <w:r>
        <w:rPr>
          <w:rFonts w:cs="Arial"/>
          <w:color w:val="000000"/>
          <w:shd w:val="clear" w:color="auto" w:fill="FFFFFF"/>
        </w:rPr>
        <w:t xml:space="preserve">Bakkal İhsan, mahalledeki eve yerleştirilen Tevfik Bey, Adviye ve Leyla için ne düşünüyor? İnsanları tanımadan haklarında hüküm vermeye ne denir? </w:t>
      </w:r>
      <w:r w:rsidR="00040CDE">
        <w:rPr>
          <w:rFonts w:cs="Arial"/>
          <w:color w:val="000000"/>
          <w:shd w:val="clear" w:color="auto" w:fill="FFFFFF"/>
        </w:rPr>
        <w:t>Bu davranış tarzını gerçek hayatta nerelerde</w:t>
      </w:r>
      <w:r w:rsidR="0009555F">
        <w:rPr>
          <w:rFonts w:cs="Arial"/>
          <w:color w:val="000000"/>
          <w:shd w:val="clear" w:color="auto" w:fill="FFFFFF"/>
        </w:rPr>
        <w:t>, kimlerde</w:t>
      </w:r>
      <w:r w:rsidR="00040CDE">
        <w:rPr>
          <w:rFonts w:cs="Arial"/>
          <w:color w:val="000000"/>
          <w:shd w:val="clear" w:color="auto" w:fill="FFFFFF"/>
        </w:rPr>
        <w:t xml:space="preserve"> görüyoruz?</w:t>
      </w:r>
    </w:p>
    <w:p w14:paraId="65107166" w14:textId="79ED35DE" w:rsidR="003C7F14" w:rsidRDefault="00DF4967" w:rsidP="003C7F14">
      <w:pPr>
        <w:pStyle w:val="ListeParagraf"/>
        <w:numPr>
          <w:ilvl w:val="0"/>
          <w:numId w:val="20"/>
        </w:numPr>
        <w:shd w:val="clear" w:color="auto" w:fill="FFFFFF"/>
        <w:snapToGrid w:val="0"/>
        <w:spacing w:after="80" w:line="240" w:lineRule="auto"/>
        <w:contextualSpacing w:val="0"/>
        <w:textAlignment w:val="baseline"/>
        <w:rPr>
          <w:rFonts w:cs="Arial"/>
          <w:color w:val="000000"/>
          <w:shd w:val="clear" w:color="auto" w:fill="FFFFFF"/>
        </w:rPr>
      </w:pPr>
      <w:r w:rsidRPr="00195933">
        <w:rPr>
          <w:rFonts w:cs="Arial"/>
          <w:color w:val="000000"/>
          <w:shd w:val="clear" w:color="auto" w:fill="FFFFFF"/>
        </w:rPr>
        <w:t>Sebahat Abla, nabız</w:t>
      </w:r>
      <w:r w:rsidR="00040CDE" w:rsidRPr="00195933">
        <w:rPr>
          <w:rFonts w:cs="Arial"/>
          <w:color w:val="000000"/>
          <w:shd w:val="clear" w:color="auto" w:fill="FFFFFF"/>
        </w:rPr>
        <w:t xml:space="preserve"> yoklamak üzere </w:t>
      </w:r>
      <w:r w:rsidRPr="00195933">
        <w:rPr>
          <w:rFonts w:cs="Arial"/>
          <w:color w:val="000000"/>
          <w:shd w:val="clear" w:color="auto" w:fill="FFFFFF"/>
        </w:rPr>
        <w:t>komşuları evinde topladığında</w:t>
      </w:r>
      <w:r w:rsidR="00195933">
        <w:rPr>
          <w:rFonts w:cs="Arial"/>
          <w:color w:val="000000"/>
          <w:shd w:val="clear" w:color="auto" w:fill="FFFFFF"/>
        </w:rPr>
        <w:t>,</w:t>
      </w:r>
      <w:r w:rsidR="00040CDE" w:rsidRPr="00195933">
        <w:rPr>
          <w:rFonts w:cs="Arial"/>
          <w:color w:val="000000"/>
          <w:shd w:val="clear" w:color="auto" w:fill="FFFFFF"/>
        </w:rPr>
        <w:t xml:space="preserve"> k</w:t>
      </w:r>
      <w:r w:rsidR="00961B29" w:rsidRPr="00195933">
        <w:rPr>
          <w:rFonts w:cs="Arial"/>
          <w:color w:val="000000"/>
          <w:shd w:val="clear" w:color="auto" w:fill="FFFFFF"/>
        </w:rPr>
        <w:t xml:space="preserve">onağın sığınmacı </w:t>
      </w:r>
      <w:r w:rsidRPr="00195933">
        <w:rPr>
          <w:rFonts w:cs="Arial"/>
          <w:color w:val="000000"/>
          <w:shd w:val="clear" w:color="auto" w:fill="FFFFFF"/>
        </w:rPr>
        <w:t xml:space="preserve">misafirhanesine </w:t>
      </w:r>
      <w:r w:rsidR="00195933" w:rsidRPr="003C7F14">
        <w:rPr>
          <w:rFonts w:cs="Arial"/>
          <w:color w:val="000000"/>
          <w:shd w:val="clear" w:color="auto" w:fill="FFFFFF"/>
        </w:rPr>
        <w:t>dönüştürülmesi konusunda kimler, hangi görüşleri dile getirdi? Toplantıda ne kararlar alındı?</w:t>
      </w:r>
    </w:p>
    <w:p w14:paraId="28800354" w14:textId="3827A8D6" w:rsidR="00195933" w:rsidRPr="003C7F14" w:rsidRDefault="00961B29" w:rsidP="003C7F14">
      <w:pPr>
        <w:pStyle w:val="ListeParagraf"/>
        <w:numPr>
          <w:ilvl w:val="0"/>
          <w:numId w:val="20"/>
        </w:numPr>
        <w:shd w:val="clear" w:color="auto" w:fill="FFFFFF"/>
        <w:snapToGrid w:val="0"/>
        <w:spacing w:after="80" w:line="240" w:lineRule="auto"/>
        <w:contextualSpacing w:val="0"/>
        <w:textAlignment w:val="baseline"/>
        <w:rPr>
          <w:rFonts w:cs="Arial"/>
          <w:color w:val="000000"/>
          <w:shd w:val="clear" w:color="auto" w:fill="FFFFFF"/>
        </w:rPr>
      </w:pPr>
      <w:r w:rsidRPr="003C7F14">
        <w:rPr>
          <w:rFonts w:cs="Arial"/>
          <w:color w:val="000000"/>
          <w:shd w:val="clear" w:color="auto" w:fill="FFFFFF"/>
        </w:rPr>
        <w:t xml:space="preserve">“Saklı </w:t>
      </w:r>
      <w:proofErr w:type="gramStart"/>
      <w:r w:rsidR="00A64732">
        <w:rPr>
          <w:rFonts w:cs="Arial"/>
          <w:color w:val="000000"/>
          <w:shd w:val="clear" w:color="auto" w:fill="FFFFFF"/>
        </w:rPr>
        <w:t>B</w:t>
      </w:r>
      <w:r w:rsidRPr="003C7F14">
        <w:rPr>
          <w:rFonts w:cs="Arial"/>
          <w:color w:val="000000"/>
          <w:shd w:val="clear" w:color="auto" w:fill="FFFFFF"/>
        </w:rPr>
        <w:t>ahçe</w:t>
      </w:r>
      <w:r w:rsidR="00A64732">
        <w:rPr>
          <w:rFonts w:cs="Arial"/>
          <w:color w:val="000000"/>
          <w:shd w:val="clear" w:color="auto" w:fill="FFFFFF"/>
        </w:rPr>
        <w:t xml:space="preserve"> </w:t>
      </w:r>
      <w:r w:rsidRPr="003C7F14">
        <w:rPr>
          <w:rFonts w:cs="Arial"/>
          <w:color w:val="000000"/>
          <w:shd w:val="clear" w:color="auto" w:fill="FFFFFF"/>
        </w:rPr>
        <w:t>-</w:t>
      </w:r>
      <w:proofErr w:type="gramEnd"/>
      <w:r w:rsidR="00A64732">
        <w:rPr>
          <w:rFonts w:cs="Arial"/>
          <w:color w:val="000000"/>
          <w:shd w:val="clear" w:color="auto" w:fill="FFFFFF"/>
        </w:rPr>
        <w:t xml:space="preserve"> </w:t>
      </w:r>
      <w:proofErr w:type="spellStart"/>
      <w:r w:rsidRPr="003C7F14">
        <w:rPr>
          <w:rFonts w:cs="Arial"/>
          <w:color w:val="000000"/>
          <w:shd w:val="clear" w:color="auto" w:fill="FFFFFF"/>
        </w:rPr>
        <w:t>Vartuhi’nin</w:t>
      </w:r>
      <w:proofErr w:type="spellEnd"/>
      <w:r w:rsidRPr="003C7F14">
        <w:rPr>
          <w:rFonts w:cs="Arial"/>
          <w:color w:val="000000"/>
          <w:shd w:val="clear" w:color="auto" w:fill="FFFFFF"/>
        </w:rPr>
        <w:t xml:space="preserve"> Konağı”</w:t>
      </w:r>
      <w:r w:rsidR="004C2B3C" w:rsidRPr="003C7F14">
        <w:rPr>
          <w:rFonts w:cs="Arial"/>
          <w:color w:val="000000"/>
          <w:shd w:val="clear" w:color="auto" w:fill="FFFFFF"/>
        </w:rPr>
        <w:t xml:space="preserve"> nasıl yaratıldı? Mahalleli</w:t>
      </w:r>
      <w:r w:rsidRPr="003C7F14">
        <w:rPr>
          <w:rFonts w:cs="Arial"/>
          <w:color w:val="000000"/>
          <w:shd w:val="clear" w:color="auto" w:fill="FFFFFF"/>
        </w:rPr>
        <w:t xml:space="preserve"> ve Selçuk Bey</w:t>
      </w:r>
      <w:r w:rsidR="004C2B3C" w:rsidRPr="003C7F14">
        <w:rPr>
          <w:rFonts w:cs="Arial"/>
          <w:color w:val="000000"/>
          <w:shd w:val="clear" w:color="auto" w:fill="FFFFFF"/>
        </w:rPr>
        <w:t xml:space="preserve"> ne düşünerek ve neye inanarak</w:t>
      </w:r>
      <w:r w:rsidR="003C7F14" w:rsidRPr="003C7F14">
        <w:rPr>
          <w:rFonts w:cs="Arial"/>
          <w:color w:val="000000"/>
          <w:shd w:val="clear" w:color="auto" w:fill="FFFFFF"/>
        </w:rPr>
        <w:t xml:space="preserve"> </w:t>
      </w:r>
      <w:r w:rsidR="00195933" w:rsidRPr="003C7F14">
        <w:rPr>
          <w:rFonts w:cs="Arial"/>
          <w:color w:val="000000"/>
          <w:shd w:val="clear" w:color="auto" w:fill="FFFFFF"/>
        </w:rPr>
        <w:t>bu sürecin içinde yer aldılar?</w:t>
      </w:r>
    </w:p>
    <w:p w14:paraId="1438559B" w14:textId="4C1C1B40" w:rsidR="003C7F14" w:rsidRPr="003C7F14" w:rsidRDefault="000213AD" w:rsidP="003C7F14">
      <w:pPr>
        <w:pStyle w:val="ListeParagraf"/>
        <w:numPr>
          <w:ilvl w:val="0"/>
          <w:numId w:val="24"/>
        </w:numPr>
        <w:shd w:val="clear" w:color="auto" w:fill="FFFFFF"/>
        <w:snapToGrid w:val="0"/>
        <w:spacing w:after="80" w:line="240" w:lineRule="auto"/>
        <w:contextualSpacing w:val="0"/>
        <w:textAlignment w:val="baseline"/>
        <w:rPr>
          <w:rFonts w:cs="Arial"/>
          <w:color w:val="000000"/>
          <w:shd w:val="clear" w:color="auto" w:fill="FFFFFF"/>
        </w:rPr>
      </w:pPr>
      <w:r w:rsidRPr="00195933">
        <w:rPr>
          <w:rFonts w:cs="Arial"/>
          <w:color w:val="000000"/>
          <w:shd w:val="clear" w:color="auto" w:fill="FFFFFF"/>
        </w:rPr>
        <w:t>Bu hik</w:t>
      </w:r>
      <w:r w:rsidR="00050519">
        <w:rPr>
          <w:rFonts w:cs="Arial"/>
          <w:color w:val="000000"/>
          <w:shd w:val="clear" w:color="auto" w:fill="FFFFFF"/>
        </w:rPr>
        <w:t>â</w:t>
      </w:r>
      <w:r w:rsidRPr="00195933">
        <w:rPr>
          <w:rFonts w:cs="Arial"/>
          <w:color w:val="000000"/>
          <w:shd w:val="clear" w:color="auto" w:fill="FFFFFF"/>
        </w:rPr>
        <w:t xml:space="preserve">yede işlenen duygular </w:t>
      </w:r>
      <w:r w:rsidR="00A64732">
        <w:rPr>
          <w:rFonts w:cs="Arial"/>
          <w:color w:val="000000"/>
          <w:shd w:val="clear" w:color="auto" w:fill="FFFFFF"/>
        </w:rPr>
        <w:t xml:space="preserve">sizce </w:t>
      </w:r>
      <w:r w:rsidRPr="00195933">
        <w:rPr>
          <w:rFonts w:cs="Arial"/>
          <w:color w:val="000000"/>
          <w:shd w:val="clear" w:color="auto" w:fill="FFFFFF"/>
        </w:rPr>
        <w:t>neler? Kitap bittikten sonra hik</w:t>
      </w:r>
      <w:r w:rsidR="00050519">
        <w:rPr>
          <w:rFonts w:cs="Arial"/>
          <w:color w:val="000000"/>
          <w:shd w:val="clear" w:color="auto" w:fill="FFFFFF"/>
        </w:rPr>
        <w:t>â</w:t>
      </w:r>
      <w:r w:rsidRPr="00195933">
        <w:rPr>
          <w:rFonts w:cs="Arial"/>
          <w:color w:val="000000"/>
          <w:shd w:val="clear" w:color="auto" w:fill="FFFFFF"/>
        </w:rPr>
        <w:t xml:space="preserve">yenin hangi sahnesi en çok aklınızda kaldı? </w:t>
      </w:r>
      <w:r w:rsidR="00A64732">
        <w:rPr>
          <w:rFonts w:cs="Arial"/>
          <w:color w:val="000000"/>
          <w:shd w:val="clear" w:color="auto" w:fill="FFFFFF"/>
        </w:rPr>
        <w:t>Nedenleri</w:t>
      </w:r>
      <w:r w:rsidRPr="00195933">
        <w:rPr>
          <w:rFonts w:cs="Arial"/>
          <w:color w:val="000000"/>
          <w:shd w:val="clear" w:color="auto" w:fill="FFFFFF"/>
        </w:rPr>
        <w:t xml:space="preserve"> ne</w:t>
      </w:r>
      <w:r w:rsidR="00A64732">
        <w:rPr>
          <w:rFonts w:cs="Arial"/>
          <w:color w:val="000000"/>
          <w:shd w:val="clear" w:color="auto" w:fill="FFFFFF"/>
        </w:rPr>
        <w:t>?</w:t>
      </w:r>
      <w:r w:rsidR="003C7F14">
        <w:rPr>
          <w:rFonts w:cs="Arial"/>
          <w:color w:val="000000"/>
          <w:shd w:val="clear" w:color="auto" w:fill="FFFFFF"/>
        </w:rPr>
        <w:t xml:space="preserve">  </w:t>
      </w:r>
      <w:r w:rsidR="003C7F14" w:rsidRPr="003C7F14">
        <w:rPr>
          <w:rFonts w:cs="Arial"/>
          <w:color w:val="000000"/>
          <w:shd w:val="clear" w:color="auto" w:fill="FFFFFF"/>
        </w:rPr>
        <w:br w:type="page"/>
      </w:r>
    </w:p>
    <w:p w14:paraId="774C37A3" w14:textId="77777777" w:rsidR="00040CDE" w:rsidRPr="007E3C93" w:rsidRDefault="00040CDE" w:rsidP="007E3C93">
      <w:pPr>
        <w:shd w:val="clear" w:color="auto" w:fill="FFFFFF"/>
        <w:spacing w:after="0" w:line="240" w:lineRule="auto"/>
        <w:textAlignment w:val="baseline"/>
        <w:rPr>
          <w:rFonts w:cs="Arial"/>
          <w:color w:val="000000"/>
          <w:shd w:val="clear" w:color="auto" w:fill="FFFFFF"/>
        </w:rPr>
      </w:pPr>
    </w:p>
    <w:p w14:paraId="3D34179D" w14:textId="77777777" w:rsidR="00A03294" w:rsidRPr="007E3C93"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555D3E20"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3C7F14">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10929299" w14:textId="613D1B8C" w:rsidR="004A3217" w:rsidRDefault="004A3217" w:rsidP="003C7F14">
      <w:pPr>
        <w:snapToGrid w:val="0"/>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sidR="007E3C93">
        <w:rPr>
          <w:rFonts w:ascii="Calibri" w:eastAsia="Times New Roman" w:hAnsi="Calibri" w:cs="Tahoma"/>
          <w:b/>
          <w:color w:val="212121"/>
          <w:lang w:eastAsia="tr-TR"/>
        </w:rPr>
        <w:t>Sergi</w:t>
      </w:r>
      <w:r>
        <w:rPr>
          <w:rFonts w:ascii="Calibri" w:eastAsia="Times New Roman" w:hAnsi="Calibri" w:cs="Tahoma"/>
          <w:b/>
          <w:color w:val="212121"/>
          <w:lang w:eastAsia="tr-TR"/>
        </w:rPr>
        <w:t xml:space="preserve">: </w:t>
      </w:r>
      <w:r w:rsidR="007E3C93">
        <w:rPr>
          <w:rFonts w:ascii="Calibri" w:eastAsia="Times New Roman" w:hAnsi="Calibri" w:cs="Tahoma"/>
          <w:color w:val="212121"/>
          <w:lang w:eastAsia="tr-TR"/>
        </w:rPr>
        <w:t>Resimleme çalışması için öğrenciler 2</w:t>
      </w:r>
      <w:r w:rsidR="00ED7DEA">
        <w:rPr>
          <w:rFonts w:ascii="Calibri" w:eastAsia="Times New Roman" w:hAnsi="Calibri" w:cs="Tahoma"/>
          <w:color w:val="212121"/>
          <w:lang w:eastAsia="tr-TR"/>
        </w:rPr>
        <w:t xml:space="preserve"> gruba ayrılsın. Bir grup</w:t>
      </w:r>
      <w:r w:rsidR="007E3C93">
        <w:rPr>
          <w:rFonts w:ascii="Calibri" w:eastAsia="Times New Roman" w:hAnsi="Calibri" w:cs="Tahoma"/>
          <w:color w:val="212121"/>
          <w:lang w:eastAsia="tr-TR"/>
        </w:rPr>
        <w:t>,</w:t>
      </w:r>
      <w:r w:rsidR="00ED7DEA">
        <w:rPr>
          <w:rFonts w:ascii="Calibri" w:eastAsia="Times New Roman" w:hAnsi="Calibri" w:cs="Tahoma"/>
          <w:color w:val="212121"/>
          <w:lang w:eastAsia="tr-TR"/>
        </w:rPr>
        <w:t xml:space="preserve"> </w:t>
      </w:r>
      <w:r w:rsidR="007E3C93">
        <w:rPr>
          <w:rFonts w:ascii="Calibri" w:eastAsia="Times New Roman" w:hAnsi="Calibri" w:cs="Tahoma"/>
          <w:color w:val="212121"/>
          <w:lang w:eastAsia="tr-TR"/>
        </w:rPr>
        <w:t>romandaki</w:t>
      </w:r>
      <w:r w:rsidR="00ED7DEA">
        <w:rPr>
          <w:rFonts w:ascii="Calibri" w:eastAsia="Times New Roman" w:hAnsi="Calibri" w:cs="Tahoma"/>
          <w:color w:val="212121"/>
          <w:lang w:eastAsia="tr-TR"/>
        </w:rPr>
        <w:t xml:space="preserve"> konağın bahçesiyle birlikte bugünkü metruk halini</w:t>
      </w:r>
      <w:r w:rsidR="007E3C93">
        <w:rPr>
          <w:rFonts w:ascii="Calibri" w:eastAsia="Times New Roman" w:hAnsi="Calibri" w:cs="Tahoma"/>
          <w:color w:val="212121"/>
          <w:lang w:eastAsia="tr-TR"/>
        </w:rPr>
        <w:t>;</w:t>
      </w:r>
      <w:r w:rsidR="00ED7DEA">
        <w:rPr>
          <w:rFonts w:ascii="Calibri" w:eastAsia="Times New Roman" w:hAnsi="Calibri" w:cs="Tahoma"/>
          <w:color w:val="212121"/>
          <w:lang w:eastAsia="tr-TR"/>
        </w:rPr>
        <w:t xml:space="preserve"> diğer grup</w:t>
      </w:r>
      <w:r w:rsidR="007E3C93">
        <w:rPr>
          <w:rFonts w:ascii="Calibri" w:eastAsia="Times New Roman" w:hAnsi="Calibri" w:cs="Tahoma"/>
          <w:color w:val="212121"/>
          <w:lang w:eastAsia="tr-TR"/>
        </w:rPr>
        <w:t>,</w:t>
      </w:r>
      <w:r w:rsidR="00ED7DEA">
        <w:rPr>
          <w:rFonts w:ascii="Calibri" w:eastAsia="Times New Roman" w:hAnsi="Calibri" w:cs="Tahoma"/>
          <w:color w:val="212121"/>
          <w:lang w:eastAsia="tr-TR"/>
        </w:rPr>
        <w:t xml:space="preserve"> </w:t>
      </w:r>
      <w:proofErr w:type="spellStart"/>
      <w:r w:rsidR="00ED7DEA">
        <w:rPr>
          <w:rFonts w:ascii="Calibri" w:eastAsia="Times New Roman" w:hAnsi="Calibri" w:cs="Tahoma"/>
          <w:color w:val="212121"/>
          <w:lang w:eastAsia="tr-TR"/>
        </w:rPr>
        <w:t>Vartuhi</w:t>
      </w:r>
      <w:proofErr w:type="spellEnd"/>
      <w:r w:rsidR="00ED7DEA">
        <w:rPr>
          <w:rFonts w:ascii="Calibri" w:eastAsia="Times New Roman" w:hAnsi="Calibri" w:cs="Tahoma"/>
          <w:color w:val="212121"/>
          <w:lang w:eastAsia="tr-TR"/>
        </w:rPr>
        <w:t xml:space="preserve"> Hanım</w:t>
      </w:r>
      <w:r w:rsidR="007E3C93">
        <w:rPr>
          <w:rFonts w:ascii="Calibri" w:eastAsia="Times New Roman" w:hAnsi="Calibri" w:cs="Tahoma"/>
          <w:color w:val="212121"/>
          <w:lang w:eastAsia="tr-TR"/>
        </w:rPr>
        <w:t>’ın</w:t>
      </w:r>
      <w:r w:rsidR="00ED7DEA">
        <w:rPr>
          <w:rFonts w:ascii="Calibri" w:eastAsia="Times New Roman" w:hAnsi="Calibri" w:cs="Tahoma"/>
          <w:color w:val="212121"/>
          <w:lang w:eastAsia="tr-TR"/>
        </w:rPr>
        <w:t xml:space="preserve"> zamanındaki bakımlı ve </w:t>
      </w:r>
      <w:r w:rsidR="007E3C93">
        <w:rPr>
          <w:rFonts w:ascii="Calibri" w:eastAsia="Times New Roman" w:hAnsi="Calibri" w:cs="Tahoma"/>
          <w:color w:val="212121"/>
          <w:lang w:eastAsia="tr-TR"/>
        </w:rPr>
        <w:t>yaşayan</w:t>
      </w:r>
      <w:r w:rsidR="00ED7DEA">
        <w:rPr>
          <w:rFonts w:ascii="Calibri" w:eastAsia="Times New Roman" w:hAnsi="Calibri" w:cs="Tahoma"/>
          <w:color w:val="212121"/>
          <w:lang w:eastAsia="tr-TR"/>
        </w:rPr>
        <w:t xml:space="preserve"> halini resmetsin. Her iki gruptan birbirine benzeyen resimleri yan yana</w:t>
      </w:r>
      <w:r w:rsidR="004F7ECB">
        <w:rPr>
          <w:rFonts w:ascii="Calibri" w:eastAsia="Times New Roman" w:hAnsi="Calibri" w:cs="Tahoma"/>
          <w:color w:val="212121"/>
          <w:lang w:eastAsia="tr-TR"/>
        </w:rPr>
        <w:t xml:space="preserve"> getir</w:t>
      </w:r>
      <w:r w:rsidR="007E3C93">
        <w:rPr>
          <w:rFonts w:ascii="Calibri" w:eastAsia="Times New Roman" w:hAnsi="Calibri" w:cs="Tahoma"/>
          <w:color w:val="212121"/>
          <w:lang w:eastAsia="tr-TR"/>
        </w:rPr>
        <w:t>in. Sınıfın bulunduğu koridorda ya da okulun girişinde oluşturulacak alanda</w:t>
      </w:r>
      <w:r w:rsidR="004F7ECB">
        <w:rPr>
          <w:rFonts w:ascii="Calibri" w:eastAsia="Times New Roman" w:hAnsi="Calibri" w:cs="Tahoma"/>
          <w:color w:val="212121"/>
          <w:lang w:eastAsia="tr-TR"/>
        </w:rPr>
        <w:t xml:space="preserve"> “Bir Konak, İki Zaman</w:t>
      </w:r>
      <w:r w:rsidR="007E3C93">
        <w:rPr>
          <w:rFonts w:ascii="Calibri" w:eastAsia="Times New Roman" w:hAnsi="Calibri" w:cs="Tahoma"/>
          <w:color w:val="212121"/>
          <w:lang w:eastAsia="tr-TR"/>
        </w:rPr>
        <w:t xml:space="preserve"> </w:t>
      </w:r>
      <w:proofErr w:type="spellStart"/>
      <w:r w:rsidR="007E3C93">
        <w:rPr>
          <w:rFonts w:ascii="Calibri" w:eastAsia="Times New Roman" w:hAnsi="Calibri" w:cs="Tahoma"/>
          <w:color w:val="212121"/>
          <w:lang w:eastAsia="tr-TR"/>
        </w:rPr>
        <w:t>Sergisi</w:t>
      </w:r>
      <w:r w:rsidR="00ED7DEA">
        <w:rPr>
          <w:rFonts w:ascii="Calibri" w:eastAsia="Times New Roman" w:hAnsi="Calibri" w:cs="Tahoma"/>
          <w:color w:val="212121"/>
          <w:lang w:eastAsia="tr-TR"/>
        </w:rPr>
        <w:t>”ne</w:t>
      </w:r>
      <w:proofErr w:type="spellEnd"/>
      <w:r w:rsidR="00ED7DEA">
        <w:rPr>
          <w:rFonts w:ascii="Calibri" w:eastAsia="Times New Roman" w:hAnsi="Calibri" w:cs="Tahoma"/>
          <w:color w:val="212121"/>
          <w:lang w:eastAsia="tr-TR"/>
        </w:rPr>
        <w:t xml:space="preserve"> yerleştirin.</w:t>
      </w:r>
    </w:p>
    <w:p w14:paraId="7B652E32" w14:textId="3FF959A6" w:rsidR="00B959A3" w:rsidRDefault="00B959A3" w:rsidP="00B959A3">
      <w:pPr>
        <w:snapToGrid w:val="0"/>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Maket yapma: </w:t>
      </w:r>
      <w:r>
        <w:rPr>
          <w:rFonts w:ascii="Calibri" w:eastAsia="Times New Roman" w:hAnsi="Calibri" w:cs="Tahoma"/>
          <w:color w:val="212121"/>
          <w:lang w:eastAsia="tr-TR"/>
        </w:rPr>
        <w:t>Öğrenciler 4-5 kişilik gruplara ayrılsın. Her grup, kartondan taşa, boyadan kumaşa kadar istedikleri her türlü malzemeyi kullanarak hik</w:t>
      </w:r>
      <w:r>
        <w:rPr>
          <w:rFonts w:cs="Arial"/>
          <w:color w:val="000000"/>
          <w:shd w:val="clear" w:color="auto" w:fill="FFFFFF"/>
        </w:rPr>
        <w:t>â</w:t>
      </w:r>
      <w:r>
        <w:rPr>
          <w:rFonts w:ascii="Calibri" w:eastAsia="Times New Roman" w:hAnsi="Calibri" w:cs="Tahoma"/>
          <w:color w:val="212121"/>
          <w:lang w:eastAsia="tr-TR"/>
        </w:rPr>
        <w:t xml:space="preserve">yedeki gibi bir konağın maketini yapsın. Maketler “Bir Konak, İki Zaman </w:t>
      </w:r>
      <w:proofErr w:type="spellStart"/>
      <w:r>
        <w:rPr>
          <w:rFonts w:ascii="Calibri" w:eastAsia="Times New Roman" w:hAnsi="Calibri" w:cs="Tahoma"/>
          <w:color w:val="212121"/>
          <w:lang w:eastAsia="tr-TR"/>
        </w:rPr>
        <w:t>Sergisi”nin</w:t>
      </w:r>
      <w:proofErr w:type="spellEnd"/>
      <w:r>
        <w:rPr>
          <w:rFonts w:ascii="Calibri" w:eastAsia="Times New Roman" w:hAnsi="Calibri" w:cs="Tahoma"/>
          <w:color w:val="212121"/>
          <w:lang w:eastAsia="tr-TR"/>
        </w:rPr>
        <w:t xml:space="preserve"> çevresinde “Bizim Konak” köşesinde sergilensin.</w:t>
      </w:r>
    </w:p>
    <w:p w14:paraId="70D2C041" w14:textId="0E5832C9" w:rsidR="003F7629" w:rsidRPr="003F7629" w:rsidRDefault="003F7629" w:rsidP="003C7F14">
      <w:pPr>
        <w:shd w:val="clear" w:color="auto" w:fill="FFFFFF"/>
        <w:snapToGrid w:val="0"/>
        <w:spacing w:after="80" w:line="240" w:lineRule="auto"/>
        <w:textAlignment w:val="baseline"/>
        <w:rPr>
          <w:rFonts w:cs="Arial"/>
          <w:color w:val="000000"/>
          <w:shd w:val="clear" w:color="auto" w:fill="FFFFFF"/>
        </w:rPr>
      </w:pPr>
      <w:r w:rsidRPr="00F158B5">
        <w:rPr>
          <w:rFonts w:ascii="Calibri" w:eastAsia="Times New Roman" w:hAnsi="Calibri" w:cs="Tahoma"/>
          <w:b/>
          <w:color w:val="212121"/>
          <w:lang w:eastAsia="tr-TR"/>
        </w:rPr>
        <w:t>•</w:t>
      </w:r>
      <w:r w:rsidRPr="00F158B5">
        <w:rPr>
          <w:rFonts w:ascii="Calibri" w:eastAsia="Times New Roman" w:hAnsi="Calibri" w:cs="Tahoma"/>
          <w:color w:val="212121"/>
          <w:lang w:eastAsia="tr-TR"/>
        </w:rPr>
        <w:t xml:space="preserve"> </w:t>
      </w:r>
      <w:r w:rsidRPr="00F158B5">
        <w:rPr>
          <w:rFonts w:ascii="Calibri" w:eastAsia="Times New Roman" w:hAnsi="Calibri" w:cs="Tahoma"/>
          <w:b/>
          <w:color w:val="212121"/>
          <w:lang w:eastAsia="tr-TR"/>
        </w:rPr>
        <w:t xml:space="preserve">Yazma: </w:t>
      </w:r>
      <w:r>
        <w:rPr>
          <w:rFonts w:ascii="Calibri" w:eastAsia="Times New Roman" w:hAnsi="Calibri" w:cs="Tahoma"/>
          <w:color w:val="212121"/>
          <w:lang w:eastAsia="tr-TR"/>
        </w:rPr>
        <w:t xml:space="preserve">Herkes </w:t>
      </w:r>
      <w:r w:rsidR="007E3C93">
        <w:rPr>
          <w:rFonts w:ascii="Calibri" w:eastAsia="Times New Roman" w:hAnsi="Calibri" w:cs="Tahoma"/>
          <w:color w:val="212121"/>
          <w:lang w:eastAsia="tr-TR"/>
        </w:rPr>
        <w:t xml:space="preserve">ya </w:t>
      </w:r>
      <w:r w:rsidR="004F7ECB">
        <w:rPr>
          <w:rFonts w:ascii="Calibri" w:eastAsia="Times New Roman" w:hAnsi="Calibri" w:cs="Tahoma"/>
          <w:color w:val="212121"/>
          <w:lang w:eastAsia="tr-TR"/>
        </w:rPr>
        <w:t>hayal kurarak</w:t>
      </w:r>
      <w:r w:rsidR="007E3C93">
        <w:rPr>
          <w:rFonts w:ascii="Calibri" w:eastAsia="Times New Roman" w:hAnsi="Calibri" w:cs="Tahoma"/>
          <w:color w:val="212121"/>
          <w:lang w:eastAsia="tr-TR"/>
        </w:rPr>
        <w:t xml:space="preserve"> ya </w:t>
      </w:r>
      <w:r>
        <w:rPr>
          <w:rFonts w:ascii="Calibri" w:eastAsia="Times New Roman" w:hAnsi="Calibri" w:cs="Tahoma"/>
          <w:color w:val="212121"/>
          <w:lang w:eastAsia="tr-TR"/>
        </w:rPr>
        <w:t xml:space="preserve">çevresinde </w:t>
      </w:r>
      <w:r w:rsidR="007E3C93">
        <w:rPr>
          <w:rFonts w:ascii="Calibri" w:eastAsia="Times New Roman" w:hAnsi="Calibri" w:cs="Tahoma"/>
          <w:color w:val="212121"/>
          <w:lang w:eastAsia="tr-TR"/>
        </w:rPr>
        <w:t>gördüğü</w:t>
      </w:r>
      <w:r>
        <w:rPr>
          <w:rFonts w:ascii="Calibri" w:eastAsia="Times New Roman" w:hAnsi="Calibri" w:cs="Tahoma"/>
          <w:color w:val="212121"/>
          <w:lang w:eastAsia="tr-TR"/>
        </w:rPr>
        <w:t xml:space="preserve"> ya da </w:t>
      </w:r>
      <w:r w:rsidR="00F14DE0">
        <w:rPr>
          <w:rFonts w:ascii="Calibri" w:eastAsia="Times New Roman" w:hAnsi="Calibri" w:cs="Tahoma"/>
          <w:color w:val="212121"/>
          <w:lang w:eastAsia="tr-TR"/>
        </w:rPr>
        <w:t xml:space="preserve">resmini </w:t>
      </w:r>
      <w:r>
        <w:rPr>
          <w:rFonts w:ascii="Calibri" w:eastAsia="Times New Roman" w:hAnsi="Calibri" w:cs="Tahoma"/>
          <w:color w:val="212121"/>
          <w:lang w:eastAsia="tr-TR"/>
        </w:rPr>
        <w:t>internette buldu</w:t>
      </w:r>
      <w:r w:rsidR="00AA79C7">
        <w:rPr>
          <w:rFonts w:ascii="Calibri" w:eastAsia="Times New Roman" w:hAnsi="Calibri" w:cs="Tahoma"/>
          <w:color w:val="212121"/>
          <w:lang w:eastAsia="tr-TR"/>
        </w:rPr>
        <w:t>ğu bir metruk evin</w:t>
      </w:r>
      <w:r>
        <w:rPr>
          <w:rFonts w:ascii="Calibri" w:eastAsia="Times New Roman" w:hAnsi="Calibri" w:cs="Tahoma"/>
          <w:color w:val="212121"/>
          <w:lang w:eastAsia="tr-TR"/>
        </w:rPr>
        <w:t xml:space="preserve"> </w:t>
      </w:r>
      <w:r w:rsidR="00AA79C7">
        <w:rPr>
          <w:rFonts w:ascii="Calibri" w:eastAsia="Times New Roman" w:hAnsi="Calibri" w:cs="Tahoma"/>
          <w:color w:val="212121"/>
          <w:lang w:eastAsia="tr-TR"/>
        </w:rPr>
        <w:t xml:space="preserve">hayali </w:t>
      </w:r>
      <w:r>
        <w:rPr>
          <w:rFonts w:ascii="Calibri" w:eastAsia="Times New Roman" w:hAnsi="Calibri" w:cs="Tahoma"/>
          <w:color w:val="212121"/>
          <w:lang w:eastAsia="tr-TR"/>
        </w:rPr>
        <w:t>hik</w:t>
      </w:r>
      <w:r w:rsidR="00050519">
        <w:rPr>
          <w:rFonts w:cs="Arial"/>
          <w:color w:val="000000"/>
          <w:shd w:val="clear" w:color="auto" w:fill="FFFFFF"/>
        </w:rPr>
        <w:t>â</w:t>
      </w:r>
      <w:r>
        <w:rPr>
          <w:rFonts w:ascii="Calibri" w:eastAsia="Times New Roman" w:hAnsi="Calibri" w:cs="Tahoma"/>
          <w:color w:val="212121"/>
          <w:lang w:eastAsia="tr-TR"/>
        </w:rPr>
        <w:t>yesini yazsın. Bakalım bir metruk ev, kimlere</w:t>
      </w:r>
      <w:r w:rsidR="007E3C93">
        <w:rPr>
          <w:rFonts w:ascii="Calibri" w:eastAsia="Times New Roman" w:hAnsi="Calibri" w:cs="Tahoma"/>
          <w:color w:val="212121"/>
          <w:lang w:eastAsia="tr-TR"/>
        </w:rPr>
        <w:t>,</w:t>
      </w:r>
      <w:r>
        <w:rPr>
          <w:rFonts w:ascii="Calibri" w:eastAsia="Times New Roman" w:hAnsi="Calibri" w:cs="Tahoma"/>
          <w:color w:val="212121"/>
          <w:lang w:eastAsia="tr-TR"/>
        </w:rPr>
        <w:t xml:space="preserve"> neler hayal ettirecek?</w:t>
      </w:r>
    </w:p>
    <w:p w14:paraId="60D5C8F0" w14:textId="529D0B39" w:rsidR="00D254E2" w:rsidRPr="00A36E18" w:rsidRDefault="00D254E2" w:rsidP="003C7F14">
      <w:pPr>
        <w:shd w:val="clear" w:color="auto" w:fill="FFFFFF"/>
        <w:snapToGrid w:val="0"/>
        <w:spacing w:after="80" w:line="240" w:lineRule="auto"/>
        <w:textAlignment w:val="baseline"/>
        <w:rPr>
          <w:rFonts w:ascii="Calibri" w:eastAsia="Times New Roman" w:hAnsi="Calibri" w:cs="Tahoma"/>
          <w:color w:val="212121"/>
          <w:lang w:eastAsia="tr-TR"/>
        </w:rPr>
      </w:pPr>
      <w:r w:rsidRPr="004250A6">
        <w:rPr>
          <w:rFonts w:ascii="Calibri" w:eastAsia="Times New Roman" w:hAnsi="Calibri" w:cs="Tahoma"/>
          <w:b/>
          <w:color w:val="212121"/>
          <w:lang w:eastAsia="tr-TR"/>
        </w:rPr>
        <w:t>•</w:t>
      </w:r>
      <w:r w:rsidRPr="004250A6">
        <w:rPr>
          <w:rFonts w:ascii="Calibri" w:eastAsia="Times New Roman" w:hAnsi="Calibri" w:cs="Tahoma"/>
          <w:color w:val="212121"/>
          <w:lang w:eastAsia="tr-TR"/>
        </w:rPr>
        <w:t xml:space="preserve"> </w:t>
      </w:r>
      <w:r w:rsidRPr="004250A6">
        <w:rPr>
          <w:rFonts w:ascii="Calibri" w:eastAsia="Times New Roman" w:hAnsi="Calibri" w:cs="Tahoma"/>
          <w:b/>
          <w:color w:val="212121"/>
          <w:lang w:eastAsia="tr-TR"/>
        </w:rPr>
        <w:t>Tartışma</w:t>
      </w:r>
      <w:r w:rsidR="00A36E18">
        <w:rPr>
          <w:rFonts w:ascii="Calibri" w:eastAsia="Times New Roman" w:hAnsi="Calibri" w:cs="Tahoma"/>
          <w:b/>
          <w:color w:val="212121"/>
          <w:lang w:eastAsia="tr-TR"/>
        </w:rPr>
        <w:t xml:space="preserve">: </w:t>
      </w:r>
      <w:r w:rsidR="00A36E18">
        <w:rPr>
          <w:rFonts w:ascii="Calibri" w:eastAsia="Times New Roman" w:hAnsi="Calibri" w:cs="Tahoma"/>
          <w:color w:val="212121"/>
          <w:lang w:eastAsia="tr-TR"/>
        </w:rPr>
        <w:t xml:space="preserve">Anadili Türkçe olan biri, </w:t>
      </w:r>
      <w:proofErr w:type="spellStart"/>
      <w:r w:rsidR="00A36E18">
        <w:rPr>
          <w:rFonts w:ascii="Calibri" w:eastAsia="Times New Roman" w:hAnsi="Calibri" w:cs="Tahoma"/>
          <w:color w:val="212121"/>
          <w:lang w:eastAsia="tr-TR"/>
        </w:rPr>
        <w:t>Türkçe</w:t>
      </w:r>
      <w:r w:rsidR="007E3C93">
        <w:rPr>
          <w:rFonts w:ascii="Calibri" w:eastAsia="Times New Roman" w:hAnsi="Calibri" w:cs="Tahoma"/>
          <w:color w:val="212121"/>
          <w:lang w:eastAsia="tr-TR"/>
        </w:rPr>
        <w:t>’</w:t>
      </w:r>
      <w:r w:rsidR="00A36E18">
        <w:rPr>
          <w:rFonts w:ascii="Calibri" w:eastAsia="Times New Roman" w:hAnsi="Calibri" w:cs="Tahoma"/>
          <w:color w:val="212121"/>
          <w:lang w:eastAsia="tr-TR"/>
        </w:rPr>
        <w:t>yi</w:t>
      </w:r>
      <w:proofErr w:type="spellEnd"/>
      <w:r w:rsidR="00A36E18">
        <w:rPr>
          <w:rFonts w:ascii="Calibri" w:eastAsia="Times New Roman" w:hAnsi="Calibri" w:cs="Tahoma"/>
          <w:color w:val="212121"/>
          <w:lang w:eastAsia="tr-TR"/>
        </w:rPr>
        <w:t xml:space="preserve"> kimsenin bilmediği </w:t>
      </w:r>
      <w:r w:rsidR="004F7ECB">
        <w:rPr>
          <w:rFonts w:ascii="Calibri" w:eastAsia="Times New Roman" w:hAnsi="Calibri" w:cs="Tahoma"/>
          <w:color w:val="212121"/>
          <w:lang w:eastAsia="tr-TR"/>
        </w:rPr>
        <w:t xml:space="preserve">uzak </w:t>
      </w:r>
      <w:r w:rsidR="00A36E18">
        <w:rPr>
          <w:rFonts w:ascii="Calibri" w:eastAsia="Times New Roman" w:hAnsi="Calibri" w:cs="Tahoma"/>
          <w:color w:val="212121"/>
          <w:lang w:eastAsia="tr-TR"/>
        </w:rPr>
        <w:t xml:space="preserve">bir ülkede yaşamak zorunda kalsa ne tür zorluklarla karşılaşır; kendini nasıl hisseder? Yanlış anlaşmalar sonucunda başına neler gelebilir? </w:t>
      </w:r>
      <w:r w:rsidR="00C33171">
        <w:rPr>
          <w:rFonts w:ascii="Calibri" w:eastAsia="Times New Roman" w:hAnsi="Calibri" w:cs="Tahoma"/>
          <w:color w:val="212121"/>
          <w:lang w:eastAsia="tr-TR"/>
        </w:rPr>
        <w:t xml:space="preserve">Türkiye’de bu tür sorunlarla baş etmeye çalışanlar var mı? Onlar ne yapıyorlar? </w:t>
      </w:r>
      <w:r w:rsidR="007E3C93">
        <w:rPr>
          <w:rFonts w:ascii="Calibri" w:eastAsia="Times New Roman" w:hAnsi="Calibri" w:cs="Tahoma"/>
          <w:color w:val="212121"/>
          <w:lang w:eastAsia="tr-TR"/>
        </w:rPr>
        <w:t xml:space="preserve">Günümüzde tüm dünyada önemli olan bu konu, </w:t>
      </w:r>
      <w:r w:rsidR="00C33171">
        <w:rPr>
          <w:rFonts w:ascii="Calibri" w:eastAsia="Times New Roman" w:hAnsi="Calibri" w:cs="Tahoma"/>
          <w:color w:val="212121"/>
          <w:lang w:eastAsia="tr-TR"/>
        </w:rPr>
        <w:t>olabildiğince somut</w:t>
      </w:r>
      <w:r w:rsidR="007E3C93">
        <w:rPr>
          <w:rFonts w:ascii="Calibri" w:eastAsia="Times New Roman" w:hAnsi="Calibri" w:cs="Tahoma"/>
          <w:color w:val="212121"/>
          <w:lang w:eastAsia="tr-TR"/>
        </w:rPr>
        <w:t xml:space="preserve"> örneklerle sınıfça tartışıl</w:t>
      </w:r>
      <w:r w:rsidR="00C33171">
        <w:rPr>
          <w:rFonts w:ascii="Calibri" w:eastAsia="Times New Roman" w:hAnsi="Calibri" w:cs="Tahoma"/>
          <w:color w:val="212121"/>
          <w:lang w:eastAsia="tr-TR"/>
        </w:rPr>
        <w:t>sın.</w:t>
      </w:r>
    </w:p>
    <w:p w14:paraId="034A8647" w14:textId="16FC221C" w:rsidR="000213AD" w:rsidRPr="000213AD" w:rsidRDefault="00ED7DEA" w:rsidP="003C7F14">
      <w:pPr>
        <w:shd w:val="clear" w:color="auto" w:fill="FFFFFF"/>
        <w:snapToGrid w:val="0"/>
        <w:spacing w:after="80" w:line="240" w:lineRule="auto"/>
        <w:textAlignment w:val="baseline"/>
        <w:rPr>
          <w:rFonts w:cs="Arial"/>
          <w:color w:val="000000"/>
          <w:shd w:val="clear" w:color="auto" w:fill="FFFFFF"/>
        </w:rPr>
      </w:pPr>
      <w:r w:rsidRPr="000213AD">
        <w:rPr>
          <w:rFonts w:ascii="Calibri" w:eastAsia="Times New Roman" w:hAnsi="Calibri" w:cs="Tahoma"/>
          <w:b/>
          <w:color w:val="212121"/>
          <w:lang w:eastAsia="tr-TR"/>
        </w:rPr>
        <w:t>•</w:t>
      </w:r>
      <w:r w:rsidRPr="000213AD">
        <w:rPr>
          <w:rFonts w:ascii="Calibri" w:eastAsia="Times New Roman" w:hAnsi="Calibri" w:cs="Tahoma"/>
          <w:color w:val="212121"/>
          <w:lang w:eastAsia="tr-TR"/>
        </w:rPr>
        <w:t xml:space="preserve"> </w:t>
      </w:r>
      <w:r w:rsidRPr="000213AD">
        <w:rPr>
          <w:rFonts w:ascii="Calibri" w:eastAsia="Times New Roman" w:hAnsi="Calibri" w:cs="Tahoma"/>
          <w:b/>
          <w:color w:val="212121"/>
          <w:lang w:eastAsia="tr-TR"/>
        </w:rPr>
        <w:t xml:space="preserve">Sunum: </w:t>
      </w:r>
      <w:r w:rsidR="00753AE0">
        <w:rPr>
          <w:rFonts w:cs="Arial"/>
          <w:color w:val="000000"/>
          <w:shd w:val="clear" w:color="auto" w:fill="FFFFFF"/>
        </w:rPr>
        <w:t>Kitaptaki</w:t>
      </w:r>
      <w:r w:rsidR="004F7ECB">
        <w:rPr>
          <w:rFonts w:cs="Arial"/>
          <w:color w:val="000000"/>
          <w:shd w:val="clear" w:color="auto" w:fill="FFFFFF"/>
        </w:rPr>
        <w:t>,</w:t>
      </w:r>
      <w:r w:rsidR="000213AD" w:rsidRPr="000213AD">
        <w:rPr>
          <w:rFonts w:cs="Arial"/>
          <w:color w:val="000000"/>
          <w:shd w:val="clear" w:color="auto" w:fill="FFFFFF"/>
        </w:rPr>
        <w:t xml:space="preserve"> “ve sonsuza kadar mutlu yaşadılar</w:t>
      </w:r>
      <w:r w:rsidR="00753AE0">
        <w:rPr>
          <w:rFonts w:cs="Arial"/>
          <w:color w:val="000000"/>
          <w:shd w:val="clear" w:color="auto" w:fill="FFFFFF"/>
        </w:rPr>
        <w:t>!</w:t>
      </w:r>
      <w:r w:rsidR="000213AD" w:rsidRPr="000213AD">
        <w:rPr>
          <w:rFonts w:cs="Arial"/>
          <w:color w:val="000000"/>
          <w:shd w:val="clear" w:color="auto" w:fill="FFFFFF"/>
        </w:rPr>
        <w:t>” diye bitmeyecek bir hik</w:t>
      </w:r>
      <w:r w:rsidR="00050519">
        <w:rPr>
          <w:rFonts w:cs="Arial"/>
          <w:color w:val="000000"/>
          <w:shd w:val="clear" w:color="auto" w:fill="FFFFFF"/>
        </w:rPr>
        <w:t>â</w:t>
      </w:r>
      <w:r w:rsidR="000213AD" w:rsidRPr="000213AD">
        <w:rPr>
          <w:rFonts w:cs="Arial"/>
          <w:color w:val="000000"/>
          <w:shd w:val="clear" w:color="auto" w:fill="FFFFFF"/>
        </w:rPr>
        <w:t xml:space="preserve">ye. </w:t>
      </w:r>
      <w:r w:rsidR="000213AD">
        <w:rPr>
          <w:rFonts w:cs="Arial"/>
          <w:color w:val="000000"/>
          <w:shd w:val="clear" w:color="auto" w:fill="FFFFFF"/>
        </w:rPr>
        <w:t xml:space="preserve">Herkes tek tek, </w:t>
      </w:r>
      <w:r w:rsidR="000213AD" w:rsidRPr="000213AD">
        <w:rPr>
          <w:rFonts w:cs="Arial"/>
          <w:color w:val="000000"/>
          <w:shd w:val="clear" w:color="auto" w:fill="FFFFFF"/>
        </w:rPr>
        <w:t xml:space="preserve">Saklı Bahçe’deki </w:t>
      </w:r>
      <w:r w:rsidR="000213AD">
        <w:rPr>
          <w:rFonts w:cs="Arial"/>
          <w:color w:val="000000"/>
          <w:shd w:val="clear" w:color="auto" w:fill="FFFFFF"/>
        </w:rPr>
        <w:t xml:space="preserve">kahvaltıdan </w:t>
      </w:r>
      <w:r w:rsidR="00753AE0">
        <w:rPr>
          <w:rFonts w:cs="Arial"/>
          <w:color w:val="000000"/>
          <w:shd w:val="clear" w:color="auto" w:fill="FFFFFF"/>
        </w:rPr>
        <w:t>beş</w:t>
      </w:r>
      <w:r w:rsidR="000213AD">
        <w:rPr>
          <w:rFonts w:cs="Arial"/>
          <w:color w:val="000000"/>
          <w:shd w:val="clear" w:color="auto" w:fill="FFFFFF"/>
        </w:rPr>
        <w:t xml:space="preserve"> </w:t>
      </w:r>
      <w:r w:rsidR="00753AE0">
        <w:rPr>
          <w:rFonts w:cs="Arial"/>
          <w:color w:val="000000"/>
          <w:shd w:val="clear" w:color="auto" w:fill="FFFFFF"/>
        </w:rPr>
        <w:t>yıl</w:t>
      </w:r>
      <w:r w:rsidR="000213AD">
        <w:rPr>
          <w:rFonts w:cs="Arial"/>
          <w:color w:val="000000"/>
          <w:shd w:val="clear" w:color="auto" w:fill="FFFFFF"/>
        </w:rPr>
        <w:t xml:space="preserve"> sonrasını </w:t>
      </w:r>
      <w:r w:rsidR="000213AD" w:rsidRPr="000213AD">
        <w:rPr>
          <w:rFonts w:cs="Arial"/>
          <w:color w:val="000000"/>
          <w:shd w:val="clear" w:color="auto" w:fill="FFFFFF"/>
        </w:rPr>
        <w:t>hayal</w:t>
      </w:r>
      <w:r w:rsidR="004F7ECB">
        <w:rPr>
          <w:rFonts w:cs="Arial"/>
          <w:color w:val="000000"/>
          <w:shd w:val="clear" w:color="auto" w:fill="FFFFFF"/>
        </w:rPr>
        <w:t xml:space="preserve"> etsin ve </w:t>
      </w:r>
      <w:r w:rsidR="00753AE0">
        <w:rPr>
          <w:rFonts w:cs="Arial"/>
          <w:color w:val="000000"/>
          <w:shd w:val="clear" w:color="auto" w:fill="FFFFFF"/>
        </w:rPr>
        <w:t xml:space="preserve">beş yıl </w:t>
      </w:r>
      <w:r w:rsidR="000213AD">
        <w:rPr>
          <w:rFonts w:cs="Arial"/>
          <w:color w:val="000000"/>
          <w:shd w:val="clear" w:color="auto" w:fill="FFFFFF"/>
        </w:rPr>
        <w:t xml:space="preserve">sonrasında </w:t>
      </w:r>
      <w:proofErr w:type="spellStart"/>
      <w:r w:rsidR="000213AD">
        <w:rPr>
          <w:rFonts w:cs="Arial"/>
          <w:color w:val="000000"/>
          <w:shd w:val="clear" w:color="auto" w:fill="FFFFFF"/>
        </w:rPr>
        <w:t>Gülperi’ye</w:t>
      </w:r>
      <w:proofErr w:type="spellEnd"/>
      <w:r w:rsidR="000213AD">
        <w:rPr>
          <w:rFonts w:cs="Arial"/>
          <w:color w:val="000000"/>
          <w:shd w:val="clear" w:color="auto" w:fill="FFFFFF"/>
        </w:rPr>
        <w:t xml:space="preserve">, Poyraz’a, Çınar’a, Leyla’ya, Sebahat Abla’ya, Adviye’ye, Tevfik Bey’e, Selçuk Bey’e, </w:t>
      </w:r>
      <w:proofErr w:type="spellStart"/>
      <w:r w:rsidR="000213AD">
        <w:rPr>
          <w:rFonts w:cs="Arial"/>
          <w:color w:val="000000"/>
          <w:shd w:val="clear" w:color="auto" w:fill="FFFFFF"/>
        </w:rPr>
        <w:t>Gülperi’yle</w:t>
      </w:r>
      <w:proofErr w:type="spellEnd"/>
      <w:r w:rsidR="000213AD">
        <w:rPr>
          <w:rFonts w:cs="Arial"/>
          <w:color w:val="000000"/>
          <w:shd w:val="clear" w:color="auto" w:fill="FFFFFF"/>
        </w:rPr>
        <w:t xml:space="preserve"> Poyraz’ın ailelerine ne</w:t>
      </w:r>
      <w:r w:rsidR="004F7ECB">
        <w:rPr>
          <w:rFonts w:cs="Arial"/>
          <w:color w:val="000000"/>
          <w:shd w:val="clear" w:color="auto" w:fill="FFFFFF"/>
        </w:rPr>
        <w:t>ler olduğunu hayal ederek, hik</w:t>
      </w:r>
      <w:r w:rsidR="00050519">
        <w:rPr>
          <w:rFonts w:cs="Arial"/>
          <w:color w:val="000000"/>
          <w:shd w:val="clear" w:color="auto" w:fill="FFFFFF"/>
        </w:rPr>
        <w:t>â</w:t>
      </w:r>
      <w:r w:rsidR="004F7ECB">
        <w:rPr>
          <w:rFonts w:cs="Arial"/>
          <w:color w:val="000000"/>
          <w:shd w:val="clear" w:color="auto" w:fill="FFFFFF"/>
        </w:rPr>
        <w:t xml:space="preserve">yeye ikinci </w:t>
      </w:r>
      <w:r w:rsidR="000213AD">
        <w:rPr>
          <w:rFonts w:cs="Arial"/>
          <w:color w:val="000000"/>
          <w:shd w:val="clear" w:color="auto" w:fill="FFFFFF"/>
        </w:rPr>
        <w:t xml:space="preserve">bir son yazsın. </w:t>
      </w:r>
      <w:r w:rsidR="00B959A3">
        <w:rPr>
          <w:rFonts w:cs="Arial"/>
          <w:color w:val="000000"/>
          <w:shd w:val="clear" w:color="auto" w:fill="FFFFFF"/>
        </w:rPr>
        <w:t>Her öğrenci y</w:t>
      </w:r>
      <w:r w:rsidR="000213AD">
        <w:rPr>
          <w:rFonts w:cs="Arial"/>
          <w:color w:val="000000"/>
          <w:shd w:val="clear" w:color="auto" w:fill="FFFFFF"/>
        </w:rPr>
        <w:t>azdığını sunum biçiminde sınıfla paylaşsın</w:t>
      </w:r>
      <w:r w:rsidR="00B959A3">
        <w:rPr>
          <w:rFonts w:cs="Arial"/>
          <w:color w:val="000000"/>
          <w:shd w:val="clear" w:color="auto" w:fill="FFFFFF"/>
        </w:rPr>
        <w:t xml:space="preserve"> ve</w:t>
      </w:r>
      <w:r w:rsidR="000213AD">
        <w:rPr>
          <w:rFonts w:cs="Arial"/>
          <w:color w:val="000000"/>
          <w:shd w:val="clear" w:color="auto" w:fill="FFFFFF"/>
        </w:rPr>
        <w:t xml:space="preserve"> soruları yanıtlasın.</w:t>
      </w:r>
    </w:p>
    <w:p w14:paraId="62469AD6" w14:textId="1EDAAC7B" w:rsidR="00671B8B" w:rsidRPr="00671B8B" w:rsidRDefault="00ED7DEA" w:rsidP="003C7F14">
      <w:pPr>
        <w:snapToGrid w:val="0"/>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Pr>
          <w:rFonts w:ascii="Calibri" w:eastAsia="Times New Roman" w:hAnsi="Calibri" w:cs="Tahoma"/>
          <w:b/>
          <w:color w:val="212121"/>
          <w:lang w:eastAsia="tr-TR"/>
        </w:rPr>
        <w:t>Araştırma:</w:t>
      </w:r>
      <w:r w:rsidRPr="009A6CDC">
        <w:rPr>
          <w:rFonts w:ascii="Calibri" w:eastAsia="Times New Roman" w:hAnsi="Calibri" w:cs="Tahoma"/>
          <w:color w:val="212121"/>
          <w:lang w:eastAsia="tr-TR"/>
        </w:rPr>
        <w:t xml:space="preserve"> </w:t>
      </w:r>
      <w:r w:rsidR="00671B8B" w:rsidRPr="00671B8B">
        <w:rPr>
          <w:rFonts w:ascii="Calibri" w:eastAsia="Times New Roman" w:hAnsi="Calibri" w:cs="Tahoma"/>
          <w:color w:val="212121"/>
          <w:lang w:eastAsia="tr-TR"/>
        </w:rPr>
        <w:t>Göçmen</w:t>
      </w:r>
      <w:r w:rsidR="00B959A3">
        <w:rPr>
          <w:rFonts w:ascii="Calibri" w:eastAsia="Times New Roman" w:hAnsi="Calibri" w:cs="Tahoma"/>
          <w:color w:val="212121"/>
          <w:lang w:eastAsia="tr-TR"/>
        </w:rPr>
        <w:t xml:space="preserve"> ve </w:t>
      </w:r>
      <w:r w:rsidR="004F7ECB">
        <w:rPr>
          <w:rFonts w:ascii="Calibri" w:eastAsia="Times New Roman" w:hAnsi="Calibri" w:cs="Tahoma"/>
          <w:color w:val="212121"/>
          <w:lang w:eastAsia="tr-TR"/>
        </w:rPr>
        <w:t>sığınmacı</w:t>
      </w:r>
      <w:r w:rsidR="00671B8B" w:rsidRPr="00671B8B">
        <w:rPr>
          <w:rFonts w:ascii="Calibri" w:eastAsia="Times New Roman" w:hAnsi="Calibri" w:cs="Tahoma"/>
          <w:color w:val="212121"/>
          <w:lang w:eastAsia="tr-TR"/>
        </w:rPr>
        <w:t xml:space="preserve"> kim</w:t>
      </w:r>
      <w:r w:rsidR="00B959A3">
        <w:rPr>
          <w:rFonts w:ascii="Calibri" w:eastAsia="Times New Roman" w:hAnsi="Calibri" w:cs="Tahoma"/>
          <w:color w:val="212121"/>
          <w:lang w:eastAsia="tr-TR"/>
        </w:rPr>
        <w:t>ler</w:t>
      </w:r>
      <w:r w:rsidR="00671B8B" w:rsidRPr="00671B8B">
        <w:rPr>
          <w:rFonts w:ascii="Calibri" w:eastAsia="Times New Roman" w:hAnsi="Calibri" w:cs="Tahoma"/>
          <w:color w:val="212121"/>
          <w:lang w:eastAsia="tr-TR"/>
        </w:rPr>
        <w:t>e denir? İnsanlar neden göçmek zorunda kalıyor? Göçmenlik hareketi dünyanın nerelerinde daha yaygın? Göçmenler gittikleri ülkelerde nasıl koşullarla karşılaşıyor? Göçmenler üzerine yapılan araştırmalar hangi sonuçlara dikkat çekiyor? Bu gi</w:t>
      </w:r>
      <w:r w:rsidR="004F7ECB">
        <w:rPr>
          <w:rFonts w:ascii="Calibri" w:eastAsia="Times New Roman" w:hAnsi="Calibri" w:cs="Tahoma"/>
          <w:color w:val="212121"/>
          <w:lang w:eastAsia="tr-TR"/>
        </w:rPr>
        <w:t>bi soruların cevaplarını çeşitli kaynaklardan araştırın</w:t>
      </w:r>
      <w:r w:rsidR="00B959A3">
        <w:rPr>
          <w:rFonts w:ascii="Calibri" w:eastAsia="Times New Roman" w:hAnsi="Calibri" w:cs="Tahoma"/>
          <w:color w:val="212121"/>
          <w:lang w:eastAsia="tr-TR"/>
        </w:rPr>
        <w:t xml:space="preserve"> ve ö</w:t>
      </w:r>
      <w:r w:rsidR="00671B8B" w:rsidRPr="00671B8B">
        <w:rPr>
          <w:rFonts w:ascii="Calibri" w:eastAsia="Times New Roman" w:hAnsi="Calibri" w:cs="Tahoma"/>
          <w:color w:val="212121"/>
          <w:lang w:eastAsia="tr-TR"/>
        </w:rPr>
        <w:t>ğrendiklerinizi sınıfça paylaşın. Göçmenlik konusunda doğru ve gerçek bilgiye ulaş</w:t>
      </w:r>
      <w:r w:rsidR="00B959A3">
        <w:rPr>
          <w:rFonts w:ascii="Calibri" w:eastAsia="Times New Roman" w:hAnsi="Calibri" w:cs="Tahoma"/>
          <w:color w:val="212121"/>
          <w:lang w:eastAsia="tr-TR"/>
        </w:rPr>
        <w:t>maya, farkındalık yaratmaya çalış</w:t>
      </w:r>
      <w:r w:rsidR="00671B8B" w:rsidRPr="00671B8B">
        <w:rPr>
          <w:rFonts w:ascii="Calibri" w:eastAsia="Times New Roman" w:hAnsi="Calibri" w:cs="Tahoma"/>
          <w:color w:val="212121"/>
          <w:lang w:eastAsia="tr-TR"/>
        </w:rPr>
        <w:t>ın.</w:t>
      </w:r>
    </w:p>
    <w:p w14:paraId="1B8AE680" w14:textId="76F7E788" w:rsidR="007D1281" w:rsidRPr="007D1281" w:rsidRDefault="007D1281" w:rsidP="003C7F14">
      <w:pPr>
        <w:snapToGrid w:val="0"/>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Canlandırma: </w:t>
      </w:r>
      <w:r>
        <w:rPr>
          <w:rFonts w:ascii="Calibri" w:eastAsia="Times New Roman" w:hAnsi="Calibri" w:cs="Tahoma"/>
          <w:color w:val="212121"/>
          <w:lang w:eastAsia="tr-TR"/>
        </w:rPr>
        <w:t xml:space="preserve">Sığınmacılara ev sağlamak için Sebahat Abla’nın mahalleliyle yaptığı </w:t>
      </w:r>
      <w:r w:rsidR="004F7ECB">
        <w:rPr>
          <w:rFonts w:ascii="Calibri" w:eastAsia="Times New Roman" w:hAnsi="Calibri" w:cs="Tahoma"/>
          <w:color w:val="212121"/>
          <w:lang w:eastAsia="tr-TR"/>
        </w:rPr>
        <w:t>ikna toplantısının bir benzeri,</w:t>
      </w:r>
      <w:r>
        <w:rPr>
          <w:rFonts w:ascii="Calibri" w:eastAsia="Times New Roman" w:hAnsi="Calibri" w:cs="Tahoma"/>
          <w:color w:val="212121"/>
          <w:lang w:eastAsia="tr-TR"/>
        </w:rPr>
        <w:t xml:space="preserve"> sınıfta gönüllü oyuncul</w:t>
      </w:r>
      <w:r w:rsidR="008A619F">
        <w:rPr>
          <w:rFonts w:ascii="Calibri" w:eastAsia="Times New Roman" w:hAnsi="Calibri" w:cs="Tahoma"/>
          <w:color w:val="212121"/>
          <w:lang w:eastAsia="tr-TR"/>
        </w:rPr>
        <w:t>arla canlandırılsın</w:t>
      </w:r>
      <w:r w:rsidR="004F7ECB">
        <w:rPr>
          <w:rFonts w:ascii="Calibri" w:eastAsia="Times New Roman" w:hAnsi="Calibri" w:cs="Tahoma"/>
          <w:color w:val="212121"/>
          <w:lang w:eastAsia="tr-TR"/>
        </w:rPr>
        <w:t xml:space="preserve">. “Hayal </w:t>
      </w:r>
      <w:proofErr w:type="spellStart"/>
      <w:r w:rsidR="004F7ECB">
        <w:rPr>
          <w:rFonts w:ascii="Calibri" w:eastAsia="Times New Roman" w:hAnsi="Calibri" w:cs="Tahoma"/>
          <w:color w:val="212121"/>
          <w:lang w:eastAsia="tr-TR"/>
        </w:rPr>
        <w:t>Mahallesi”</w:t>
      </w:r>
      <w:r w:rsidR="008A619F">
        <w:rPr>
          <w:rFonts w:ascii="Calibri" w:eastAsia="Times New Roman" w:hAnsi="Calibri" w:cs="Tahoma"/>
          <w:color w:val="212121"/>
          <w:lang w:eastAsia="tr-TR"/>
        </w:rPr>
        <w:t>nin</w:t>
      </w:r>
      <w:proofErr w:type="spellEnd"/>
      <w:r w:rsidR="008A619F">
        <w:rPr>
          <w:rFonts w:ascii="Calibri" w:eastAsia="Times New Roman" w:hAnsi="Calibri" w:cs="Tahoma"/>
          <w:color w:val="212121"/>
          <w:lang w:eastAsia="tr-TR"/>
        </w:rPr>
        <w:t xml:space="preserve"> bakkalı, kasabı, tuhafiyecisi</w:t>
      </w:r>
      <w:r w:rsidR="003729B4">
        <w:rPr>
          <w:rFonts w:ascii="Calibri" w:eastAsia="Times New Roman" w:hAnsi="Calibri" w:cs="Tahoma"/>
          <w:color w:val="212121"/>
          <w:lang w:eastAsia="tr-TR"/>
        </w:rPr>
        <w:t xml:space="preserve">, berberi, ayakkabı tamircisi, kahvecisi, hemşiresi, terzisi, </w:t>
      </w:r>
      <w:r w:rsidR="008A619F">
        <w:rPr>
          <w:rFonts w:ascii="Calibri" w:eastAsia="Times New Roman" w:hAnsi="Calibri" w:cs="Tahoma"/>
          <w:color w:val="212121"/>
          <w:lang w:eastAsia="tr-TR"/>
        </w:rPr>
        <w:t>tesisatçıs</w:t>
      </w:r>
      <w:r w:rsidR="004F7ECB">
        <w:rPr>
          <w:rFonts w:ascii="Calibri" w:eastAsia="Times New Roman" w:hAnsi="Calibri" w:cs="Tahoma"/>
          <w:color w:val="212121"/>
          <w:lang w:eastAsia="tr-TR"/>
        </w:rPr>
        <w:t xml:space="preserve">ı, fırıncısı, lokantacısı </w:t>
      </w:r>
      <w:r w:rsidR="000B3DE0">
        <w:rPr>
          <w:rFonts w:ascii="Calibri" w:eastAsia="Times New Roman" w:hAnsi="Calibri" w:cs="Tahoma"/>
          <w:color w:val="212121"/>
          <w:lang w:eastAsia="tr-TR"/>
        </w:rPr>
        <w:t>gibi tipleri</w:t>
      </w:r>
      <w:r w:rsidR="004F7ECB">
        <w:rPr>
          <w:rFonts w:ascii="Calibri" w:eastAsia="Times New Roman" w:hAnsi="Calibri" w:cs="Tahoma"/>
          <w:color w:val="212121"/>
          <w:lang w:eastAsia="tr-TR"/>
        </w:rPr>
        <w:t xml:space="preserve"> </w:t>
      </w:r>
      <w:r w:rsidR="008A619F">
        <w:rPr>
          <w:rFonts w:ascii="Calibri" w:eastAsia="Times New Roman" w:hAnsi="Calibri" w:cs="Tahoma"/>
          <w:color w:val="212121"/>
          <w:lang w:eastAsia="tr-TR"/>
        </w:rPr>
        <w:t xml:space="preserve">canlandıran öğrenciler, </w:t>
      </w:r>
      <w:r w:rsidR="004F7ECB">
        <w:rPr>
          <w:rFonts w:ascii="Calibri" w:eastAsia="Times New Roman" w:hAnsi="Calibri" w:cs="Tahoma"/>
          <w:color w:val="212121"/>
          <w:lang w:eastAsia="tr-TR"/>
        </w:rPr>
        <w:t xml:space="preserve">kitapta olduğu gibi, </w:t>
      </w:r>
      <w:r w:rsidR="008561DC">
        <w:rPr>
          <w:rFonts w:ascii="Calibri" w:eastAsia="Times New Roman" w:hAnsi="Calibri" w:cs="Tahoma"/>
          <w:color w:val="212121"/>
          <w:lang w:eastAsia="tr-TR"/>
        </w:rPr>
        <w:t xml:space="preserve">mahalleye gelen </w:t>
      </w:r>
      <w:r w:rsidR="008A619F">
        <w:rPr>
          <w:rFonts w:ascii="Calibri" w:eastAsia="Times New Roman" w:hAnsi="Calibri" w:cs="Tahoma"/>
          <w:color w:val="212121"/>
          <w:lang w:eastAsia="tr-TR"/>
        </w:rPr>
        <w:t>muhtaç bir sığınmacı aileye yardım etmeyi tartışsınlar. Bakalım</w:t>
      </w:r>
      <w:r w:rsidR="00F43025">
        <w:rPr>
          <w:rFonts w:ascii="Calibri" w:eastAsia="Times New Roman" w:hAnsi="Calibri" w:cs="Tahoma"/>
          <w:color w:val="212121"/>
          <w:lang w:eastAsia="tr-TR"/>
        </w:rPr>
        <w:t>, sınıftan</w:t>
      </w:r>
      <w:r w:rsidR="008A619F">
        <w:rPr>
          <w:rFonts w:ascii="Calibri" w:eastAsia="Times New Roman" w:hAnsi="Calibri" w:cs="Tahoma"/>
          <w:color w:val="212121"/>
          <w:lang w:eastAsia="tr-TR"/>
        </w:rPr>
        <w:t xml:space="preserve"> ne gibi görüşler ve </w:t>
      </w:r>
      <w:r w:rsidR="00F43025">
        <w:rPr>
          <w:rFonts w:ascii="Calibri" w:eastAsia="Times New Roman" w:hAnsi="Calibri" w:cs="Tahoma"/>
          <w:color w:val="212121"/>
          <w:lang w:eastAsia="tr-TR"/>
        </w:rPr>
        <w:t xml:space="preserve">yeni </w:t>
      </w:r>
      <w:r w:rsidR="008A619F">
        <w:rPr>
          <w:rFonts w:ascii="Calibri" w:eastAsia="Times New Roman" w:hAnsi="Calibri" w:cs="Tahoma"/>
          <w:color w:val="212121"/>
          <w:lang w:eastAsia="tr-TR"/>
        </w:rPr>
        <w:t>çözüm önerileri çıkacak?</w:t>
      </w:r>
    </w:p>
    <w:p w14:paraId="286DED44" w14:textId="4C831C46" w:rsidR="00D60095" w:rsidRPr="008A619F" w:rsidRDefault="00730776" w:rsidP="00AC0B88">
      <w:pPr>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Pr>
          <w:rFonts w:ascii="Calibri" w:eastAsia="Times New Roman" w:hAnsi="Calibri" w:cs="Tahoma"/>
          <w:b/>
          <w:color w:val="212121"/>
          <w:lang w:eastAsia="tr-TR"/>
        </w:rPr>
        <w:t>Fotoğraf çekimi:</w:t>
      </w:r>
      <w:r w:rsidRPr="009A6CDC">
        <w:rPr>
          <w:rFonts w:ascii="Calibri" w:eastAsia="Times New Roman" w:hAnsi="Calibri" w:cs="Tahoma"/>
          <w:color w:val="212121"/>
          <w:lang w:eastAsia="tr-TR"/>
        </w:rPr>
        <w:t xml:space="preserve"> </w:t>
      </w:r>
      <w:r>
        <w:rPr>
          <w:rFonts w:ascii="Calibri" w:eastAsia="Times New Roman" w:hAnsi="Calibri" w:cs="Tahoma"/>
          <w:color w:val="212121"/>
          <w:lang w:eastAsia="tr-TR"/>
        </w:rPr>
        <w:t xml:space="preserve">İsteyen öğrenciler, yaşadıkları mahalle, semt ya da yerleşimdeki eski evlerin fotoğraflarını çeksin. Çekilen fotoğrafları akıllı tahtaya yansıtarak sınıfta paylaşsın. En etkileyici </w:t>
      </w:r>
      <w:r w:rsidR="00763028">
        <w:rPr>
          <w:rFonts w:ascii="Calibri" w:eastAsia="Times New Roman" w:hAnsi="Calibri" w:cs="Tahoma"/>
          <w:color w:val="212121"/>
          <w:lang w:eastAsia="tr-TR"/>
        </w:rPr>
        <w:t xml:space="preserve">2 </w:t>
      </w:r>
      <w:r>
        <w:rPr>
          <w:rFonts w:ascii="Calibri" w:eastAsia="Times New Roman" w:hAnsi="Calibri" w:cs="Tahoma"/>
          <w:color w:val="212121"/>
          <w:lang w:eastAsia="tr-TR"/>
        </w:rPr>
        <w:t xml:space="preserve">fotoğraf sınıfça belirlensin ve çekenlere </w:t>
      </w:r>
      <w:r w:rsidR="00EA5982">
        <w:rPr>
          <w:rFonts w:ascii="Calibri" w:eastAsia="Times New Roman" w:hAnsi="Calibri" w:cs="Tahoma"/>
          <w:color w:val="212121"/>
          <w:lang w:eastAsia="tr-TR"/>
        </w:rPr>
        <w:t xml:space="preserve">yine sınıfça önceden hazırlanan </w:t>
      </w:r>
      <w:r w:rsidR="00763028">
        <w:rPr>
          <w:rFonts w:ascii="Calibri" w:eastAsia="Times New Roman" w:hAnsi="Calibri" w:cs="Tahoma"/>
          <w:color w:val="212121"/>
          <w:lang w:eastAsia="tr-TR"/>
        </w:rPr>
        <w:t>“Eski Ev Fotoğrafçısı” rozetleri verilsin.</w:t>
      </w:r>
    </w:p>
    <w:sectPr w:rsidR="00D60095" w:rsidRPr="008A619F" w:rsidSect="00B04041">
      <w:headerReference w:type="default" r:id="rId9"/>
      <w:footerReference w:type="default" r:id="rId10"/>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8ECF2" w14:textId="77777777" w:rsidR="005B6704" w:rsidRDefault="005B6704" w:rsidP="00C82A72">
      <w:pPr>
        <w:spacing w:after="0" w:line="240" w:lineRule="auto"/>
      </w:pPr>
      <w:r>
        <w:separator/>
      </w:r>
    </w:p>
  </w:endnote>
  <w:endnote w:type="continuationSeparator" w:id="0">
    <w:p w14:paraId="7E75DA48" w14:textId="77777777" w:rsidR="005B6704" w:rsidRDefault="005B6704"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195933">
          <w:rPr>
            <w:noProof/>
          </w:rPr>
          <w:t>1</w:t>
        </w:r>
        <w:r>
          <w:fldChar w:fldCharType="end"/>
        </w:r>
      </w:p>
    </w:sdtContent>
  </w:sdt>
  <w:p w14:paraId="098A407E" w14:textId="7C8A530B" w:rsidR="004E28B0" w:rsidRPr="000339DC" w:rsidRDefault="004E28B0">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28012B">
      <w:rPr>
        <w:sz w:val="20"/>
        <w:szCs w:val="20"/>
      </w:rPr>
      <w:t xml:space="preserve">Etkinlik Dosyası </w:t>
    </w:r>
    <w:r w:rsidR="0028012B" w:rsidRPr="005F3E18">
      <w:rPr>
        <w:sz w:val="20"/>
        <w:szCs w:val="20"/>
      </w:rPr>
      <w:t xml:space="preserve"> </w:t>
    </w:r>
    <w:r w:rsidRPr="005F3E18">
      <w:rPr>
        <w:sz w:val="20"/>
        <w:szCs w:val="20"/>
      </w:rPr>
      <w:t xml:space="preserve">|  </w:t>
    </w:r>
    <w:r w:rsidR="009764E1">
      <w:rPr>
        <w:b/>
        <w:sz w:val="20"/>
        <w:szCs w:val="20"/>
      </w:rPr>
      <w:t>Karin Karakaşlı</w:t>
    </w:r>
    <w:r w:rsidR="00AA2527">
      <w:rPr>
        <w:sz w:val="20"/>
        <w:szCs w:val="20"/>
      </w:rPr>
      <w:t xml:space="preserve">, </w:t>
    </w:r>
    <w:r w:rsidR="009764E1">
      <w:rPr>
        <w:sz w:val="20"/>
        <w:szCs w:val="20"/>
      </w:rPr>
      <w:t>Konaktakiler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18BB2" w14:textId="77777777" w:rsidR="005B6704" w:rsidRDefault="005B6704" w:rsidP="00C82A72">
      <w:pPr>
        <w:spacing w:after="0" w:line="240" w:lineRule="auto"/>
      </w:pPr>
      <w:r>
        <w:separator/>
      </w:r>
    </w:p>
  </w:footnote>
  <w:footnote w:type="continuationSeparator" w:id="0">
    <w:p w14:paraId="3B6E9A4F" w14:textId="77777777" w:rsidR="005B6704" w:rsidRDefault="005B6704"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E84315"/>
    <w:multiLevelType w:val="hybridMultilevel"/>
    <w:tmpl w:val="DAB4A40E"/>
    <w:lvl w:ilvl="0" w:tplc="041F000F">
      <w:start w:val="12"/>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4775182"/>
    <w:multiLevelType w:val="hybridMultilevel"/>
    <w:tmpl w:val="4D5AEACE"/>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5DAA7C12"/>
    <w:multiLevelType w:val="hybridMultilevel"/>
    <w:tmpl w:val="5ECAE736"/>
    <w:lvl w:ilvl="0" w:tplc="041F000F">
      <w:start w:val="1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774D1AE4"/>
    <w:multiLevelType w:val="hybridMultilevel"/>
    <w:tmpl w:val="8B723CE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15:restartNumberingAfterBreak="0">
    <w:nsid w:val="7FA0683C"/>
    <w:multiLevelType w:val="hybridMultilevel"/>
    <w:tmpl w:val="00507FE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4"/>
  </w:num>
  <w:num w:numId="2">
    <w:abstractNumId w:val="6"/>
  </w:num>
  <w:num w:numId="3">
    <w:abstractNumId w:val="0"/>
  </w:num>
  <w:num w:numId="4">
    <w:abstractNumId w:val="10"/>
  </w:num>
  <w:num w:numId="5">
    <w:abstractNumId w:val="12"/>
  </w:num>
  <w:num w:numId="6">
    <w:abstractNumId w:val="4"/>
  </w:num>
  <w:num w:numId="7">
    <w:abstractNumId w:val="7"/>
  </w:num>
  <w:num w:numId="8">
    <w:abstractNumId w:val="11"/>
  </w:num>
  <w:num w:numId="9">
    <w:abstractNumId w:val="2"/>
  </w:num>
  <w:num w:numId="10">
    <w:abstractNumId w:val="1"/>
  </w:num>
  <w:num w:numId="11">
    <w:abstractNumId w:val="16"/>
  </w:num>
  <w:num w:numId="12">
    <w:abstractNumId w:val="15"/>
  </w:num>
  <w:num w:numId="13">
    <w:abstractNumId w:val="21"/>
  </w:num>
  <w:num w:numId="14">
    <w:abstractNumId w:val="19"/>
  </w:num>
  <w:num w:numId="15">
    <w:abstractNumId w:val="3"/>
  </w:num>
  <w:num w:numId="16">
    <w:abstractNumId w:val="8"/>
  </w:num>
  <w:num w:numId="17">
    <w:abstractNumId w:val="22"/>
  </w:num>
  <w:num w:numId="18">
    <w:abstractNumId w:val="9"/>
  </w:num>
  <w:num w:numId="19">
    <w:abstractNumId w:val="18"/>
  </w:num>
  <w:num w:numId="20">
    <w:abstractNumId w:val="23"/>
  </w:num>
  <w:num w:numId="21">
    <w:abstractNumId w:val="20"/>
  </w:num>
  <w:num w:numId="22">
    <w:abstractNumId w:val="13"/>
  </w:num>
  <w:num w:numId="23">
    <w:abstractNumId w:val="17"/>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213AD"/>
    <w:rsid w:val="000331C2"/>
    <w:rsid w:val="000339DC"/>
    <w:rsid w:val="00040CDE"/>
    <w:rsid w:val="00040F07"/>
    <w:rsid w:val="00050519"/>
    <w:rsid w:val="0005400C"/>
    <w:rsid w:val="00056519"/>
    <w:rsid w:val="000666B6"/>
    <w:rsid w:val="00072731"/>
    <w:rsid w:val="00075898"/>
    <w:rsid w:val="000863BA"/>
    <w:rsid w:val="000938DE"/>
    <w:rsid w:val="0009555F"/>
    <w:rsid w:val="000B3DE0"/>
    <w:rsid w:val="000C6EDF"/>
    <w:rsid w:val="000E3C19"/>
    <w:rsid w:val="000F02F9"/>
    <w:rsid w:val="000F36E1"/>
    <w:rsid w:val="001053A5"/>
    <w:rsid w:val="00120308"/>
    <w:rsid w:val="0013503D"/>
    <w:rsid w:val="00136264"/>
    <w:rsid w:val="001377B0"/>
    <w:rsid w:val="00147FD5"/>
    <w:rsid w:val="00154A9D"/>
    <w:rsid w:val="0016264D"/>
    <w:rsid w:val="00162ED0"/>
    <w:rsid w:val="00177F05"/>
    <w:rsid w:val="00195933"/>
    <w:rsid w:val="00197295"/>
    <w:rsid w:val="001C3AD0"/>
    <w:rsid w:val="001C43B4"/>
    <w:rsid w:val="001D06E7"/>
    <w:rsid w:val="001D1A5A"/>
    <w:rsid w:val="001D32BD"/>
    <w:rsid w:val="00203910"/>
    <w:rsid w:val="00203E31"/>
    <w:rsid w:val="002327C9"/>
    <w:rsid w:val="00240674"/>
    <w:rsid w:val="00257BE6"/>
    <w:rsid w:val="00260081"/>
    <w:rsid w:val="0026075C"/>
    <w:rsid w:val="00263A86"/>
    <w:rsid w:val="002707E5"/>
    <w:rsid w:val="00277438"/>
    <w:rsid w:val="0028012B"/>
    <w:rsid w:val="00290FA2"/>
    <w:rsid w:val="0029245E"/>
    <w:rsid w:val="002A1152"/>
    <w:rsid w:val="002A4E41"/>
    <w:rsid w:val="002D18D7"/>
    <w:rsid w:val="002D4EAA"/>
    <w:rsid w:val="002D7CA5"/>
    <w:rsid w:val="002E50DB"/>
    <w:rsid w:val="0031269D"/>
    <w:rsid w:val="003148DF"/>
    <w:rsid w:val="00326270"/>
    <w:rsid w:val="00336082"/>
    <w:rsid w:val="003365BA"/>
    <w:rsid w:val="003417D1"/>
    <w:rsid w:val="0034534F"/>
    <w:rsid w:val="003542D8"/>
    <w:rsid w:val="003543E7"/>
    <w:rsid w:val="003729B4"/>
    <w:rsid w:val="00374996"/>
    <w:rsid w:val="00391174"/>
    <w:rsid w:val="00392A9D"/>
    <w:rsid w:val="003A180D"/>
    <w:rsid w:val="003C7F14"/>
    <w:rsid w:val="003E56E5"/>
    <w:rsid w:val="003F3C7F"/>
    <w:rsid w:val="003F7629"/>
    <w:rsid w:val="00402B9C"/>
    <w:rsid w:val="004250A6"/>
    <w:rsid w:val="004427DB"/>
    <w:rsid w:val="00442F10"/>
    <w:rsid w:val="00476F5D"/>
    <w:rsid w:val="00482FB1"/>
    <w:rsid w:val="004A3217"/>
    <w:rsid w:val="004C0BE3"/>
    <w:rsid w:val="004C2B3C"/>
    <w:rsid w:val="004D17A4"/>
    <w:rsid w:val="004D4BCD"/>
    <w:rsid w:val="004E28B0"/>
    <w:rsid w:val="004E35A0"/>
    <w:rsid w:val="004E7865"/>
    <w:rsid w:val="004F7ECB"/>
    <w:rsid w:val="005145A4"/>
    <w:rsid w:val="00527DF6"/>
    <w:rsid w:val="0055649B"/>
    <w:rsid w:val="00563E84"/>
    <w:rsid w:val="005702E5"/>
    <w:rsid w:val="00572746"/>
    <w:rsid w:val="00584023"/>
    <w:rsid w:val="005B6704"/>
    <w:rsid w:val="005C1495"/>
    <w:rsid w:val="005C6A2E"/>
    <w:rsid w:val="005C70E5"/>
    <w:rsid w:val="005F071B"/>
    <w:rsid w:val="005F2BA6"/>
    <w:rsid w:val="005F7961"/>
    <w:rsid w:val="00613A2E"/>
    <w:rsid w:val="00617305"/>
    <w:rsid w:val="00624E4C"/>
    <w:rsid w:val="006522CA"/>
    <w:rsid w:val="00671B8B"/>
    <w:rsid w:val="006737A5"/>
    <w:rsid w:val="006761EC"/>
    <w:rsid w:val="00682D25"/>
    <w:rsid w:val="006A6636"/>
    <w:rsid w:val="00730776"/>
    <w:rsid w:val="0073158E"/>
    <w:rsid w:val="00737FDC"/>
    <w:rsid w:val="00753300"/>
    <w:rsid w:val="00753AE0"/>
    <w:rsid w:val="00763028"/>
    <w:rsid w:val="007748AA"/>
    <w:rsid w:val="00777DF5"/>
    <w:rsid w:val="00780588"/>
    <w:rsid w:val="007805D0"/>
    <w:rsid w:val="00781471"/>
    <w:rsid w:val="00794525"/>
    <w:rsid w:val="007A57FF"/>
    <w:rsid w:val="007A6E2C"/>
    <w:rsid w:val="007D1281"/>
    <w:rsid w:val="007D151D"/>
    <w:rsid w:val="007D394C"/>
    <w:rsid w:val="007E3C93"/>
    <w:rsid w:val="007F56C3"/>
    <w:rsid w:val="00802E92"/>
    <w:rsid w:val="00810C79"/>
    <w:rsid w:val="00841091"/>
    <w:rsid w:val="00841481"/>
    <w:rsid w:val="00843028"/>
    <w:rsid w:val="008561DC"/>
    <w:rsid w:val="00867946"/>
    <w:rsid w:val="00867ED7"/>
    <w:rsid w:val="00886C3A"/>
    <w:rsid w:val="00890657"/>
    <w:rsid w:val="008A619F"/>
    <w:rsid w:val="008B6F0D"/>
    <w:rsid w:val="008C1626"/>
    <w:rsid w:val="008C7DF2"/>
    <w:rsid w:val="00912317"/>
    <w:rsid w:val="00916002"/>
    <w:rsid w:val="0091750B"/>
    <w:rsid w:val="00927EF7"/>
    <w:rsid w:val="00957990"/>
    <w:rsid w:val="00961B29"/>
    <w:rsid w:val="0096410A"/>
    <w:rsid w:val="009729F2"/>
    <w:rsid w:val="009764E1"/>
    <w:rsid w:val="009A6CDC"/>
    <w:rsid w:val="009D0E67"/>
    <w:rsid w:val="009D25FB"/>
    <w:rsid w:val="009D5A3D"/>
    <w:rsid w:val="009E0D0E"/>
    <w:rsid w:val="00A03294"/>
    <w:rsid w:val="00A151DE"/>
    <w:rsid w:val="00A17D39"/>
    <w:rsid w:val="00A24079"/>
    <w:rsid w:val="00A34382"/>
    <w:rsid w:val="00A36E18"/>
    <w:rsid w:val="00A629C5"/>
    <w:rsid w:val="00A64732"/>
    <w:rsid w:val="00A81510"/>
    <w:rsid w:val="00AA0784"/>
    <w:rsid w:val="00AA1A10"/>
    <w:rsid w:val="00AA2527"/>
    <w:rsid w:val="00AA79C7"/>
    <w:rsid w:val="00AB75EB"/>
    <w:rsid w:val="00AC01BA"/>
    <w:rsid w:val="00AC0B88"/>
    <w:rsid w:val="00B04041"/>
    <w:rsid w:val="00B1499B"/>
    <w:rsid w:val="00B1526D"/>
    <w:rsid w:val="00B5211A"/>
    <w:rsid w:val="00B57598"/>
    <w:rsid w:val="00B71982"/>
    <w:rsid w:val="00B752B1"/>
    <w:rsid w:val="00B875C0"/>
    <w:rsid w:val="00B90650"/>
    <w:rsid w:val="00B941E2"/>
    <w:rsid w:val="00B959A3"/>
    <w:rsid w:val="00BA1813"/>
    <w:rsid w:val="00BA4FA1"/>
    <w:rsid w:val="00BA5224"/>
    <w:rsid w:val="00BA6FEB"/>
    <w:rsid w:val="00BE187F"/>
    <w:rsid w:val="00BF2F97"/>
    <w:rsid w:val="00BF4E66"/>
    <w:rsid w:val="00C13658"/>
    <w:rsid w:val="00C20103"/>
    <w:rsid w:val="00C25C12"/>
    <w:rsid w:val="00C33171"/>
    <w:rsid w:val="00C40027"/>
    <w:rsid w:val="00C45368"/>
    <w:rsid w:val="00C82A72"/>
    <w:rsid w:val="00CA3E64"/>
    <w:rsid w:val="00CA57CF"/>
    <w:rsid w:val="00CA72B6"/>
    <w:rsid w:val="00CD39B2"/>
    <w:rsid w:val="00CD60D2"/>
    <w:rsid w:val="00CE029C"/>
    <w:rsid w:val="00CF6BC6"/>
    <w:rsid w:val="00D07C08"/>
    <w:rsid w:val="00D254E2"/>
    <w:rsid w:val="00D3384D"/>
    <w:rsid w:val="00D36121"/>
    <w:rsid w:val="00D447A0"/>
    <w:rsid w:val="00D529C2"/>
    <w:rsid w:val="00D60095"/>
    <w:rsid w:val="00D755F1"/>
    <w:rsid w:val="00D75861"/>
    <w:rsid w:val="00D84356"/>
    <w:rsid w:val="00DA3582"/>
    <w:rsid w:val="00DA5516"/>
    <w:rsid w:val="00DD24C4"/>
    <w:rsid w:val="00DD4C21"/>
    <w:rsid w:val="00DE7202"/>
    <w:rsid w:val="00DF4967"/>
    <w:rsid w:val="00DF6EAC"/>
    <w:rsid w:val="00E05922"/>
    <w:rsid w:val="00E2272B"/>
    <w:rsid w:val="00E23976"/>
    <w:rsid w:val="00E24554"/>
    <w:rsid w:val="00E26D82"/>
    <w:rsid w:val="00E333A8"/>
    <w:rsid w:val="00E549D3"/>
    <w:rsid w:val="00EA5982"/>
    <w:rsid w:val="00EB0301"/>
    <w:rsid w:val="00EB17AE"/>
    <w:rsid w:val="00EC3B9F"/>
    <w:rsid w:val="00ED7DEA"/>
    <w:rsid w:val="00F14DE0"/>
    <w:rsid w:val="00F158B5"/>
    <w:rsid w:val="00F43025"/>
    <w:rsid w:val="00F4698F"/>
    <w:rsid w:val="00F520F0"/>
    <w:rsid w:val="00F524CD"/>
    <w:rsid w:val="00F612FD"/>
    <w:rsid w:val="00F6390F"/>
    <w:rsid w:val="00F6406A"/>
    <w:rsid w:val="00F71460"/>
    <w:rsid w:val="00F944C3"/>
    <w:rsid w:val="00FA0FB5"/>
    <w:rsid w:val="00FF518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E1244838-ADA0-6541-A1C7-E2674C927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0333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karin-karakasl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AFBBC-29E5-B342-A948-DE7791A2A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3578</TotalTime>
  <Pages>2</Pages>
  <Words>974</Words>
  <Characters>5555</Characters>
  <Application>Microsoft Office Word</Application>
  <DocSecurity>0</DocSecurity>
  <Lines>46</Lines>
  <Paragraphs>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87</cp:revision>
  <dcterms:created xsi:type="dcterms:W3CDTF">2019-05-20T06:36:00Z</dcterms:created>
  <dcterms:modified xsi:type="dcterms:W3CDTF">2022-02-21T09:11:00Z</dcterms:modified>
</cp:coreProperties>
</file>